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15" w:rsidRDefault="006B60DB" w:rsidP="00DD0715">
      <w:pPr>
        <w:pStyle w:val="a7"/>
        <w:ind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Управление образования Карагандинской области</w:t>
      </w: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Pr="006B60DB" w:rsidRDefault="006B60DB" w:rsidP="006B60DB">
      <w:pPr>
        <w:pStyle w:val="a7"/>
        <w:ind w:firstLine="567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</w:p>
    <w:p w:rsidR="006B60DB" w:rsidRPr="006B60DB" w:rsidRDefault="006B60DB" w:rsidP="006B60DB">
      <w:pPr>
        <w:pStyle w:val="a7"/>
        <w:ind w:firstLine="567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</w:p>
    <w:p w:rsidR="006B60DB" w:rsidRPr="006B60DB" w:rsidRDefault="006B60DB" w:rsidP="006B60DB">
      <w:pPr>
        <w:pStyle w:val="a7"/>
        <w:ind w:firstLine="567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6B60DB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Программа «</w:t>
      </w:r>
      <w:proofErr w:type="spellStart"/>
      <w:r w:rsidRPr="006B60DB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Балапан</w:t>
      </w:r>
      <w:proofErr w:type="spellEnd"/>
      <w:r w:rsidRPr="006B60DB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»:</w:t>
      </w:r>
    </w:p>
    <w:p w:rsidR="006B60DB" w:rsidRPr="006B60DB" w:rsidRDefault="006B60DB" w:rsidP="006B60DB">
      <w:pPr>
        <w:pStyle w:val="a7"/>
        <w:ind w:firstLine="567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6B60DB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разделите оплату с государством</w:t>
      </w:r>
    </w:p>
    <w:p w:rsidR="006B60DB" w:rsidRPr="006B60DB" w:rsidRDefault="006B60DB" w:rsidP="006B60DB">
      <w:pPr>
        <w:pStyle w:val="a7"/>
        <w:ind w:firstLine="567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 w:rsidRPr="006B60DB">
        <w:rPr>
          <w:rFonts w:ascii="Arial" w:eastAsia="Times New Roman" w:hAnsi="Arial" w:cs="Arial"/>
          <w:b/>
          <w:bCs/>
          <w:sz w:val="40"/>
          <w:szCs w:val="40"/>
          <w:lang w:eastAsia="ru-RU"/>
        </w:rPr>
        <w:t>или детские сады с государственным заказом</w:t>
      </w:r>
    </w:p>
    <w:p w:rsidR="006B60DB" w:rsidRPr="006B60DB" w:rsidRDefault="006B60DB" w:rsidP="006B60DB">
      <w:pPr>
        <w:pStyle w:val="a7"/>
        <w:ind w:firstLine="567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Pr="006B60DB" w:rsidRDefault="006B60DB" w:rsidP="00DD0715">
      <w:pPr>
        <w:pStyle w:val="a7"/>
        <w:ind w:firstLine="567"/>
        <w:rPr>
          <w:rFonts w:ascii="Arial" w:eastAsia="Times New Roman" w:hAnsi="Arial" w:cs="Arial"/>
          <w:bCs/>
          <w:sz w:val="32"/>
          <w:szCs w:val="32"/>
          <w:lang w:eastAsia="ru-RU"/>
        </w:rPr>
      </w:pPr>
      <w:r w:rsidRPr="006B60DB">
        <w:rPr>
          <w:rFonts w:ascii="Arial" w:eastAsia="Times New Roman" w:hAnsi="Arial" w:cs="Arial"/>
          <w:bCs/>
          <w:sz w:val="32"/>
          <w:szCs w:val="32"/>
          <w:lang w:eastAsia="ru-RU"/>
        </w:rPr>
        <w:t>г. Караганда 2015 г.</w:t>
      </w: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lastRenderedPageBreak/>
        <w:t>Уважаемые родители!</w:t>
      </w:r>
    </w:p>
    <w:p w:rsidR="006B60DB" w:rsidRDefault="006B60DB" w:rsidP="00DD0715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6B60DB" w:rsidRPr="006B60DB" w:rsidRDefault="006B60DB" w:rsidP="006B60DB">
      <w:pPr>
        <w:pStyle w:val="a7"/>
        <w:ind w:firstLine="567"/>
        <w:jc w:val="both"/>
        <w:rPr>
          <w:rFonts w:ascii="Arial" w:eastAsia="Times New Roman" w:hAnsi="Arial" w:cs="Arial"/>
          <w:kern w:val="1"/>
          <w:sz w:val="32"/>
          <w:szCs w:val="32"/>
          <w:lang w:eastAsia="ar-SA"/>
        </w:rPr>
      </w:pPr>
      <w:r w:rsidRPr="006B60DB">
        <w:rPr>
          <w:rFonts w:ascii="Arial" w:eastAsia="Times New Roman" w:hAnsi="Arial" w:cs="Arial"/>
          <w:kern w:val="1"/>
          <w:sz w:val="32"/>
          <w:szCs w:val="32"/>
          <w:lang w:eastAsia="ar-SA"/>
        </w:rPr>
        <w:t>На сегодняшний день</w:t>
      </w:r>
      <w:r>
        <w:rPr>
          <w:rFonts w:ascii="Arial" w:eastAsia="Times New Roman" w:hAnsi="Arial" w:cs="Arial"/>
          <w:kern w:val="1"/>
          <w:sz w:val="32"/>
          <w:szCs w:val="32"/>
          <w:lang w:eastAsia="ar-SA"/>
        </w:rPr>
        <w:t xml:space="preserve"> в </w:t>
      </w:r>
      <w:r>
        <w:rPr>
          <w:rFonts w:ascii="Arial" w:hAnsi="Arial" w:cs="Arial"/>
          <w:sz w:val="32"/>
          <w:szCs w:val="32"/>
        </w:rPr>
        <w:t xml:space="preserve">Карагандинской </w:t>
      </w:r>
      <w:r w:rsidRPr="006B60DB">
        <w:rPr>
          <w:rFonts w:ascii="Arial" w:eastAsia="Times New Roman" w:hAnsi="Arial" w:cs="Arial"/>
          <w:kern w:val="1"/>
          <w:sz w:val="32"/>
          <w:szCs w:val="32"/>
          <w:lang w:eastAsia="ar-SA"/>
        </w:rPr>
        <w:t>области функционируют 50</w:t>
      </w:r>
      <w:r>
        <w:rPr>
          <w:rFonts w:ascii="Arial" w:eastAsia="Times New Roman" w:hAnsi="Arial" w:cs="Arial"/>
          <w:kern w:val="1"/>
          <w:sz w:val="32"/>
          <w:szCs w:val="32"/>
          <w:lang w:eastAsia="ar-SA"/>
        </w:rPr>
        <w:t>9</w:t>
      </w:r>
      <w:r w:rsidRPr="006B60DB">
        <w:rPr>
          <w:rFonts w:ascii="Arial" w:eastAsia="Times New Roman" w:hAnsi="Arial" w:cs="Arial"/>
          <w:kern w:val="1"/>
          <w:sz w:val="32"/>
          <w:szCs w:val="32"/>
          <w:lang w:eastAsia="ar-SA"/>
        </w:rPr>
        <w:t xml:space="preserve"> дошкольных орга</w:t>
      </w:r>
      <w:r>
        <w:rPr>
          <w:rFonts w:ascii="Arial" w:eastAsia="Times New Roman" w:hAnsi="Arial" w:cs="Arial"/>
          <w:kern w:val="1"/>
          <w:sz w:val="32"/>
          <w:szCs w:val="32"/>
          <w:lang w:eastAsia="ar-SA"/>
        </w:rPr>
        <w:t>н</w:t>
      </w:r>
      <w:r w:rsidRPr="006B60DB">
        <w:rPr>
          <w:rFonts w:ascii="Arial" w:eastAsia="Times New Roman" w:hAnsi="Arial" w:cs="Arial"/>
          <w:kern w:val="1"/>
          <w:sz w:val="32"/>
          <w:szCs w:val="32"/>
          <w:lang w:eastAsia="ar-SA"/>
        </w:rPr>
        <w:t>изаций (19</w:t>
      </w:r>
      <w:r>
        <w:rPr>
          <w:rFonts w:ascii="Arial" w:eastAsia="Times New Roman" w:hAnsi="Arial" w:cs="Arial"/>
          <w:kern w:val="1"/>
          <w:sz w:val="32"/>
          <w:szCs w:val="32"/>
          <w:lang w:eastAsia="ar-SA"/>
        </w:rPr>
        <w:t>7</w:t>
      </w:r>
      <w:r w:rsidRPr="006B60DB">
        <w:rPr>
          <w:rFonts w:ascii="Arial" w:eastAsia="Times New Roman" w:hAnsi="Arial" w:cs="Arial"/>
          <w:kern w:val="1"/>
          <w:sz w:val="32"/>
          <w:szCs w:val="32"/>
          <w:lang w:eastAsia="ar-SA"/>
        </w:rPr>
        <w:t xml:space="preserve"> детских садов, 312 мини-центров). </w:t>
      </w:r>
    </w:p>
    <w:p w:rsidR="006B60DB" w:rsidRPr="006B60DB" w:rsidRDefault="006B60DB" w:rsidP="006B60DB">
      <w:pPr>
        <w:pStyle w:val="a7"/>
        <w:ind w:firstLine="567"/>
        <w:jc w:val="both"/>
        <w:rPr>
          <w:rFonts w:ascii="Arial" w:eastAsia="Times New Roman" w:hAnsi="Arial" w:cs="Arial"/>
          <w:kern w:val="1"/>
          <w:sz w:val="32"/>
          <w:szCs w:val="32"/>
          <w:lang w:eastAsia="ar-SA"/>
        </w:rPr>
      </w:pPr>
      <w:r w:rsidRPr="006B60DB">
        <w:rPr>
          <w:rFonts w:ascii="Arial" w:eastAsia="Times New Roman" w:hAnsi="Arial" w:cs="Arial"/>
          <w:kern w:val="1"/>
          <w:sz w:val="32"/>
          <w:szCs w:val="32"/>
          <w:lang w:eastAsia="ar-SA"/>
        </w:rPr>
        <w:t xml:space="preserve">Охват детей от 1 года до 6 лет составляет 87%, с 3 до 6 лет – 98%. </w:t>
      </w:r>
    </w:p>
    <w:p w:rsidR="006B60DB" w:rsidRDefault="006B60DB" w:rsidP="006B60DB">
      <w:pPr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Карагандинская область является одной из последних в республике по развитию сети частных дошкольных организаций. В Карагандинской области из 509 д</w:t>
      </w:r>
      <w:r w:rsidR="00951B74">
        <w:rPr>
          <w:rFonts w:ascii="Arial" w:hAnsi="Arial" w:cs="Arial"/>
          <w:sz w:val="32"/>
          <w:szCs w:val="32"/>
        </w:rPr>
        <w:t xml:space="preserve">ошкольных организаций только 20 </w:t>
      </w:r>
      <w:r>
        <w:rPr>
          <w:rFonts w:ascii="Arial" w:hAnsi="Arial" w:cs="Arial"/>
          <w:sz w:val="32"/>
          <w:szCs w:val="32"/>
        </w:rPr>
        <w:t xml:space="preserve">являются частными, что составляет 3,9%. Тогда как </w:t>
      </w:r>
      <w:r w:rsidR="001F1898">
        <w:rPr>
          <w:rFonts w:ascii="Arial" w:hAnsi="Arial" w:cs="Arial"/>
          <w:sz w:val="32"/>
          <w:szCs w:val="32"/>
          <w:lang w:val="kk-KZ"/>
        </w:rPr>
        <w:t>Кызылординской области более 300 частных детских садов, в том числе более 80</w:t>
      </w:r>
      <w:r w:rsidR="00755E08">
        <w:rPr>
          <w:rFonts w:ascii="Arial" w:hAnsi="Arial" w:cs="Arial"/>
          <w:sz w:val="32"/>
          <w:szCs w:val="32"/>
          <w:lang w:val="kk-KZ"/>
        </w:rPr>
        <w:t xml:space="preserve"> -</w:t>
      </w:r>
      <w:r w:rsidR="001F1898">
        <w:rPr>
          <w:rFonts w:ascii="Arial" w:hAnsi="Arial" w:cs="Arial"/>
          <w:sz w:val="32"/>
          <w:szCs w:val="32"/>
          <w:lang w:val="kk-KZ"/>
        </w:rPr>
        <w:t xml:space="preserve"> </w:t>
      </w:r>
      <w:r w:rsidR="00755E08">
        <w:rPr>
          <w:rFonts w:ascii="Arial" w:hAnsi="Arial" w:cs="Arial"/>
          <w:sz w:val="32"/>
          <w:szCs w:val="32"/>
          <w:lang w:val="kk-KZ"/>
        </w:rPr>
        <w:t>в областном центре, кроме того, имеется тенденция к росту сети частных дошкольных учреждений.</w:t>
      </w:r>
    </w:p>
    <w:p w:rsidR="006B60DB" w:rsidRDefault="006B60DB" w:rsidP="006B60DB">
      <w:pPr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 связи с демографическим ростом в области ежегодно растет количество детей стоящих на очереди в дошкольные организации. Сегодня более 30 тыс. детей нуждаются в детских садах. Это большая проблема и решить ее только за счет государства – невозможно. Необходимо привлекать частные инвестиции для создания дошкольных организаций.</w:t>
      </w:r>
      <w:r w:rsidRPr="006B60D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Мы должны развивать государственно-частное партнерство. В поддержку малого и среднего бизнеса сегодня предусмотрены некоторые льготы и упрощения.</w:t>
      </w:r>
    </w:p>
    <w:p w:rsidR="006B60DB" w:rsidRDefault="006B60DB" w:rsidP="006B60DB">
      <w:pPr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Например, санитарные требования для открытия дошкольных организаций упрощены, лицензирование образовательной деятельности в сфере дошкольного образования отменено и т.д. Сегодня </w:t>
      </w:r>
      <w:proofErr w:type="spellStart"/>
      <w:r>
        <w:rPr>
          <w:rFonts w:ascii="Arial" w:hAnsi="Arial" w:cs="Arial"/>
          <w:sz w:val="32"/>
          <w:szCs w:val="32"/>
        </w:rPr>
        <w:t>СанПин</w:t>
      </w:r>
      <w:proofErr w:type="spellEnd"/>
      <w:r>
        <w:rPr>
          <w:rFonts w:ascii="Arial" w:hAnsi="Arial" w:cs="Arial"/>
          <w:sz w:val="32"/>
          <w:szCs w:val="32"/>
        </w:rPr>
        <w:t xml:space="preserve"> разрешает даже на 1-х этажах жилых домов открыть дошкольную организацию.</w:t>
      </w:r>
    </w:p>
    <w:p w:rsidR="00951B74" w:rsidRDefault="00951B74" w:rsidP="00951B74">
      <w:pPr>
        <w:ind w:firstLine="708"/>
        <w:jc w:val="both"/>
        <w:rPr>
          <w:rFonts w:ascii="Arial" w:hAnsi="Arial" w:cs="Arial"/>
          <w:b/>
          <w:sz w:val="32"/>
          <w:szCs w:val="32"/>
        </w:rPr>
      </w:pPr>
    </w:p>
    <w:p w:rsidR="00951B74" w:rsidRDefault="00951B74" w:rsidP="00951B74">
      <w:pPr>
        <w:ind w:firstLine="708"/>
        <w:jc w:val="both"/>
        <w:rPr>
          <w:rFonts w:ascii="Arial" w:hAnsi="Arial" w:cs="Arial"/>
          <w:b/>
          <w:sz w:val="32"/>
          <w:szCs w:val="32"/>
        </w:rPr>
      </w:pPr>
    </w:p>
    <w:p w:rsidR="00951B74" w:rsidRDefault="00951B74" w:rsidP="00951B74">
      <w:pPr>
        <w:ind w:firstLine="708"/>
        <w:jc w:val="both"/>
        <w:rPr>
          <w:rFonts w:ascii="Arial" w:hAnsi="Arial" w:cs="Arial"/>
          <w:b/>
          <w:sz w:val="32"/>
          <w:szCs w:val="32"/>
        </w:rPr>
      </w:pPr>
    </w:p>
    <w:p w:rsidR="00951B74" w:rsidRDefault="00951B74" w:rsidP="00951B74">
      <w:pPr>
        <w:ind w:firstLine="708"/>
        <w:jc w:val="both"/>
        <w:rPr>
          <w:rFonts w:ascii="Arial" w:hAnsi="Arial" w:cs="Arial"/>
          <w:b/>
          <w:sz w:val="32"/>
          <w:szCs w:val="32"/>
        </w:rPr>
      </w:pPr>
    </w:p>
    <w:p w:rsidR="00951B74" w:rsidRDefault="00951B74" w:rsidP="00951B74">
      <w:pPr>
        <w:ind w:firstLine="708"/>
        <w:jc w:val="both"/>
        <w:rPr>
          <w:rFonts w:ascii="Arial" w:hAnsi="Arial" w:cs="Arial"/>
          <w:b/>
          <w:sz w:val="32"/>
          <w:szCs w:val="32"/>
        </w:rPr>
      </w:pPr>
    </w:p>
    <w:p w:rsidR="00951B74" w:rsidRDefault="00951B74" w:rsidP="00951B74">
      <w:pPr>
        <w:ind w:firstLine="708"/>
        <w:jc w:val="both"/>
        <w:rPr>
          <w:rFonts w:ascii="Arial" w:hAnsi="Arial" w:cs="Arial"/>
          <w:b/>
          <w:sz w:val="32"/>
          <w:szCs w:val="32"/>
        </w:rPr>
      </w:pPr>
    </w:p>
    <w:p w:rsidR="00951B74" w:rsidRDefault="00951B74" w:rsidP="00951B74">
      <w:pPr>
        <w:ind w:firstLine="708"/>
        <w:jc w:val="both"/>
        <w:rPr>
          <w:rFonts w:ascii="Arial" w:hAnsi="Arial" w:cs="Arial"/>
          <w:b/>
          <w:sz w:val="32"/>
          <w:szCs w:val="32"/>
        </w:rPr>
      </w:pPr>
    </w:p>
    <w:p w:rsidR="00951B74" w:rsidRDefault="00951B74" w:rsidP="00951B74">
      <w:pPr>
        <w:ind w:firstLine="708"/>
        <w:jc w:val="both"/>
        <w:rPr>
          <w:rFonts w:ascii="Arial" w:hAnsi="Arial" w:cs="Arial"/>
          <w:b/>
          <w:sz w:val="32"/>
          <w:szCs w:val="32"/>
        </w:rPr>
      </w:pPr>
    </w:p>
    <w:p w:rsidR="00951B74" w:rsidRDefault="00951B74" w:rsidP="00951B74">
      <w:pPr>
        <w:ind w:firstLine="708"/>
        <w:jc w:val="both"/>
        <w:rPr>
          <w:rFonts w:ascii="Arial" w:hAnsi="Arial" w:cs="Arial"/>
          <w:b/>
          <w:sz w:val="32"/>
          <w:szCs w:val="32"/>
        </w:rPr>
      </w:pPr>
    </w:p>
    <w:p w:rsidR="00951B74" w:rsidRDefault="00951B74" w:rsidP="00951B74">
      <w:pPr>
        <w:ind w:firstLine="708"/>
        <w:jc w:val="both"/>
        <w:rPr>
          <w:rFonts w:ascii="Arial" w:hAnsi="Arial" w:cs="Arial"/>
          <w:b/>
          <w:sz w:val="32"/>
          <w:szCs w:val="32"/>
        </w:rPr>
      </w:pPr>
    </w:p>
    <w:p w:rsidR="00951B74" w:rsidRDefault="00951B74" w:rsidP="00951B74">
      <w:pPr>
        <w:ind w:firstLine="708"/>
        <w:jc w:val="both"/>
        <w:rPr>
          <w:rFonts w:ascii="Arial" w:hAnsi="Arial" w:cs="Arial"/>
          <w:b/>
          <w:sz w:val="32"/>
          <w:szCs w:val="32"/>
        </w:rPr>
      </w:pPr>
    </w:p>
    <w:p w:rsidR="00951B74" w:rsidRPr="00951B74" w:rsidRDefault="00951B74" w:rsidP="00951B74">
      <w:pPr>
        <w:ind w:firstLine="708"/>
        <w:jc w:val="both"/>
        <w:rPr>
          <w:rFonts w:ascii="Arial" w:hAnsi="Arial" w:cs="Arial"/>
          <w:b/>
          <w:sz w:val="32"/>
          <w:szCs w:val="32"/>
        </w:rPr>
      </w:pPr>
      <w:r w:rsidRPr="00951B74">
        <w:rPr>
          <w:rFonts w:ascii="Arial" w:hAnsi="Arial" w:cs="Arial"/>
          <w:b/>
          <w:sz w:val="32"/>
          <w:szCs w:val="32"/>
        </w:rPr>
        <w:t>Пошаговое открытие частного детского сада заключается в следующем:</w:t>
      </w:r>
    </w:p>
    <w:p w:rsidR="00951B74" w:rsidRPr="00951B74" w:rsidRDefault="00951B74" w:rsidP="00951B74">
      <w:pPr>
        <w:pStyle w:val="a8"/>
        <w:numPr>
          <w:ilvl w:val="0"/>
          <w:numId w:val="4"/>
        </w:numPr>
        <w:jc w:val="both"/>
        <w:rPr>
          <w:rFonts w:ascii="Arial" w:hAnsi="Arial" w:cs="Arial"/>
          <w:kern w:val="1"/>
          <w:sz w:val="32"/>
          <w:szCs w:val="32"/>
          <w:lang w:eastAsia="ar-SA"/>
        </w:rPr>
      </w:pPr>
      <w:r w:rsidRPr="00951B74">
        <w:rPr>
          <w:rFonts w:ascii="Arial" w:hAnsi="Arial" w:cs="Arial"/>
          <w:kern w:val="1"/>
          <w:sz w:val="32"/>
          <w:szCs w:val="32"/>
          <w:lang w:eastAsia="ar-SA"/>
        </w:rPr>
        <w:t>Выбор подходящего помещения (</w:t>
      </w:r>
      <w:proofErr w:type="gramStart"/>
      <w:r w:rsidRPr="00951B74">
        <w:rPr>
          <w:rFonts w:ascii="Arial" w:hAnsi="Arial" w:cs="Arial"/>
          <w:kern w:val="1"/>
          <w:sz w:val="32"/>
          <w:szCs w:val="32"/>
          <w:lang w:eastAsia="ar-SA"/>
        </w:rPr>
        <w:t>арендное</w:t>
      </w:r>
      <w:proofErr w:type="gramEnd"/>
      <w:r w:rsidRPr="00951B74">
        <w:rPr>
          <w:rFonts w:ascii="Arial" w:hAnsi="Arial" w:cs="Arial"/>
          <w:kern w:val="1"/>
          <w:sz w:val="32"/>
          <w:szCs w:val="32"/>
          <w:lang w:eastAsia="ar-SA"/>
        </w:rPr>
        <w:t xml:space="preserve"> или собственное). Стоит выбирать отдельно стоящие здания не выше трех этажей, частные домовладения, первые этажи многоквартирных домов. Важные условия такого размещения – наличие горячего водоснабжения, отопления, канализации.  </w:t>
      </w:r>
    </w:p>
    <w:p w:rsidR="00951B74" w:rsidRPr="00951B74" w:rsidRDefault="00951B74" w:rsidP="003858F7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315" w:lineRule="atLeast"/>
        <w:jc w:val="both"/>
        <w:rPr>
          <w:rFonts w:ascii="Arial" w:hAnsi="Arial" w:cs="Arial"/>
          <w:sz w:val="32"/>
          <w:szCs w:val="32"/>
        </w:rPr>
      </w:pPr>
      <w:r w:rsidRPr="00951B74">
        <w:rPr>
          <w:rFonts w:ascii="Arial" w:hAnsi="Arial" w:cs="Arial"/>
          <w:sz w:val="32"/>
          <w:szCs w:val="32"/>
        </w:rPr>
        <w:t>Создание юридического лица. Данная процедура занимает месяц.</w:t>
      </w:r>
    </w:p>
    <w:p w:rsidR="00951B74" w:rsidRPr="00951B74" w:rsidRDefault="00951B74" w:rsidP="003858F7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951B74">
        <w:rPr>
          <w:rFonts w:ascii="Arial" w:hAnsi="Arial" w:cs="Arial"/>
          <w:sz w:val="32"/>
          <w:szCs w:val="32"/>
        </w:rPr>
        <w:t>Регистрация в налоговых органах. Постановка на налоговый учет.</w:t>
      </w:r>
    </w:p>
    <w:p w:rsidR="00951B74" w:rsidRPr="00951B74" w:rsidRDefault="00951B74" w:rsidP="003858F7">
      <w:pPr>
        <w:pStyle w:val="a3"/>
        <w:numPr>
          <w:ilvl w:val="0"/>
          <w:numId w:val="4"/>
        </w:numPr>
        <w:suppressAutoHyphens w:val="0"/>
        <w:jc w:val="both"/>
        <w:rPr>
          <w:rFonts w:ascii="Arial" w:hAnsi="Arial" w:cs="Arial"/>
          <w:sz w:val="32"/>
          <w:szCs w:val="32"/>
          <w:lang w:eastAsia="ar-SA"/>
        </w:rPr>
      </w:pPr>
      <w:r w:rsidRPr="00951B74">
        <w:rPr>
          <w:rFonts w:ascii="Arial" w:hAnsi="Arial" w:cs="Arial"/>
          <w:sz w:val="32"/>
          <w:szCs w:val="32"/>
          <w:lang w:eastAsia="ar-SA"/>
        </w:rPr>
        <w:t>Оборудование здания (арендное или собственное), согласно требованиям норм   «Санитарно-эпидемиологические требования к объектам воспитания и образования детей и подростков», утвержденных постановлением Правительства Республики Казахстан от 30 декабря 2011 года № 1684; Оборудование должно соответствовать росту и возрастным особенностям детей. Наличие сертификатов соответствия на оборудование обязательно.</w:t>
      </w:r>
    </w:p>
    <w:p w:rsidR="00951B74" w:rsidRPr="00951B74" w:rsidRDefault="00951B74" w:rsidP="003858F7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951B74">
        <w:rPr>
          <w:rFonts w:ascii="Arial" w:hAnsi="Arial" w:cs="Arial"/>
          <w:sz w:val="32"/>
          <w:szCs w:val="32"/>
        </w:rPr>
        <w:t>Получение положительного заключения с департамента по защите прав потребителей Карагандинской области Агентства РК по защите прав потребителей.</w:t>
      </w:r>
    </w:p>
    <w:p w:rsidR="00951B74" w:rsidRPr="00951B74" w:rsidRDefault="00951B74" w:rsidP="003858F7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951B74">
        <w:rPr>
          <w:rFonts w:ascii="Arial" w:hAnsi="Arial" w:cs="Arial"/>
          <w:sz w:val="32"/>
          <w:szCs w:val="32"/>
        </w:rPr>
        <w:t>Получение заключения службы противопожарной безопасности;</w:t>
      </w:r>
    </w:p>
    <w:p w:rsidR="00951B74" w:rsidRPr="00951B74" w:rsidRDefault="00951B74" w:rsidP="003858F7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951B74">
        <w:rPr>
          <w:rFonts w:ascii="Arial" w:hAnsi="Arial" w:cs="Arial"/>
          <w:sz w:val="32"/>
          <w:szCs w:val="32"/>
        </w:rPr>
        <w:t>Создается устав детского сада, штатное расписание, производится подбор персонала.</w:t>
      </w:r>
    </w:p>
    <w:p w:rsidR="00951B74" w:rsidRPr="00951B74" w:rsidRDefault="00951B74" w:rsidP="003858F7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315" w:lineRule="atLeast"/>
        <w:jc w:val="both"/>
        <w:rPr>
          <w:rFonts w:ascii="Arial" w:hAnsi="Arial" w:cs="Arial"/>
          <w:sz w:val="32"/>
          <w:szCs w:val="32"/>
        </w:rPr>
      </w:pPr>
      <w:r w:rsidRPr="00951B74">
        <w:rPr>
          <w:rFonts w:ascii="Arial" w:hAnsi="Arial" w:cs="Arial"/>
          <w:sz w:val="32"/>
          <w:szCs w:val="32"/>
        </w:rPr>
        <w:t>Проводится предварительный поиск клиентов, реклама.</w:t>
      </w:r>
    </w:p>
    <w:p w:rsidR="00951B74" w:rsidRPr="00BB200D" w:rsidRDefault="00951B74" w:rsidP="003858F7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315" w:lineRule="atLeast"/>
        <w:jc w:val="both"/>
        <w:rPr>
          <w:rFonts w:ascii="Arial" w:hAnsi="Arial" w:cs="Arial"/>
          <w:sz w:val="32"/>
          <w:szCs w:val="32"/>
        </w:rPr>
      </w:pPr>
      <w:r w:rsidRPr="00951B74">
        <w:rPr>
          <w:rFonts w:ascii="Arial" w:hAnsi="Arial" w:cs="Arial"/>
          <w:sz w:val="32"/>
          <w:szCs w:val="32"/>
        </w:rPr>
        <w:t>Предоставление в отдел образования учебного плана, разработанный на основании Государственного общеобязательного стандарта по дошкольному воспитанию и обучению для право введения образовательной деятельности.</w:t>
      </w:r>
    </w:p>
    <w:p w:rsidR="00BB200D" w:rsidRPr="00951B74" w:rsidRDefault="00BB200D" w:rsidP="003858F7">
      <w:pPr>
        <w:numPr>
          <w:ilvl w:val="0"/>
          <w:numId w:val="4"/>
        </w:numPr>
        <w:shd w:val="clear" w:color="auto" w:fill="FFFFFF"/>
        <w:tabs>
          <w:tab w:val="left" w:pos="426"/>
        </w:tabs>
        <w:suppressAutoHyphens w:val="0"/>
        <w:spacing w:before="100" w:beforeAutospacing="1" w:after="100" w:afterAutospacing="1" w:line="315" w:lineRule="atLeast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kk-KZ"/>
        </w:rPr>
        <w:t>Предоставление заявки на участие в конкурсе на размещение государственного заказа.</w:t>
      </w:r>
    </w:p>
    <w:p w:rsidR="00951B74" w:rsidRPr="00951B74" w:rsidRDefault="00951B74" w:rsidP="003858F7">
      <w:pPr>
        <w:pStyle w:val="a7"/>
        <w:ind w:firstLine="567"/>
        <w:jc w:val="both"/>
        <w:rPr>
          <w:rFonts w:ascii="Arial" w:eastAsia="Times New Roman" w:hAnsi="Arial" w:cs="Arial"/>
          <w:kern w:val="1"/>
          <w:sz w:val="32"/>
          <w:szCs w:val="32"/>
          <w:lang w:eastAsia="ar-SA"/>
        </w:rPr>
      </w:pPr>
      <w:proofErr w:type="gramStart"/>
      <w:r w:rsidRPr="00951B74">
        <w:rPr>
          <w:rFonts w:ascii="Arial" w:eastAsia="Times New Roman" w:hAnsi="Arial" w:cs="Arial"/>
          <w:kern w:val="1"/>
          <w:sz w:val="32"/>
          <w:szCs w:val="32"/>
          <w:lang w:eastAsia="ar-SA"/>
        </w:rPr>
        <w:lastRenderedPageBreak/>
        <w:t xml:space="preserve">При открытии частного мини-центра необходимо руководствоваться «Типовыми правилами об организации </w:t>
      </w:r>
      <w:r w:rsidRPr="00951B74">
        <w:rPr>
          <w:rFonts w:ascii="Arial" w:eastAsia="Times New Roman" w:hAnsi="Arial" w:cs="Arial"/>
          <w:kern w:val="1"/>
          <w:sz w:val="32"/>
          <w:szCs w:val="32"/>
          <w:lang w:eastAsia="ar-SA"/>
        </w:rPr>
        <w:br/>
        <w:t xml:space="preserve">деятельности дошкольных мини-центров </w:t>
      </w:r>
      <w:r w:rsidRPr="00951B74">
        <w:rPr>
          <w:rFonts w:ascii="Arial" w:eastAsia="Times New Roman" w:hAnsi="Arial" w:cs="Arial"/>
          <w:kern w:val="1"/>
          <w:sz w:val="32"/>
          <w:szCs w:val="32"/>
          <w:lang w:eastAsia="ar-SA"/>
        </w:rPr>
        <w:br/>
        <w:t>с полным и неполным днем пребывания детей», утвержденного приказом министра образования № 372 от 7 июля 2006 года, а при открытии детского сада руководствоваться типовыми правилами деятельности дошкольных организаций, утвержденных постановлением правительства РК №499 от 17 мая 2013 года..</w:t>
      </w:r>
      <w:proofErr w:type="gramEnd"/>
    </w:p>
    <w:p w:rsidR="00951B74" w:rsidRDefault="00951B74" w:rsidP="006B60DB">
      <w:pPr>
        <w:ind w:firstLine="708"/>
        <w:jc w:val="both"/>
        <w:rPr>
          <w:rFonts w:ascii="Arial" w:hAnsi="Arial" w:cs="Arial"/>
          <w:sz w:val="32"/>
          <w:szCs w:val="32"/>
        </w:rPr>
      </w:pPr>
    </w:p>
    <w:p w:rsidR="00DD0715" w:rsidRPr="00DD0715" w:rsidRDefault="00DD0715" w:rsidP="006B60DB">
      <w:pPr>
        <w:pStyle w:val="a7"/>
        <w:ind w:firstLine="567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DD0715">
        <w:rPr>
          <w:rFonts w:ascii="Arial" w:eastAsia="Times New Roman" w:hAnsi="Arial" w:cs="Arial"/>
          <w:sz w:val="32"/>
          <w:szCs w:val="32"/>
          <w:lang w:eastAsia="ru-RU"/>
        </w:rPr>
        <w:t xml:space="preserve">Одним из эффективных путей решения проблем дефицита дошкольных организаций является </w:t>
      </w:r>
      <w:r w:rsidRPr="00951B74">
        <w:rPr>
          <w:rFonts w:ascii="Arial" w:eastAsia="Times New Roman" w:hAnsi="Arial" w:cs="Arial"/>
          <w:b/>
          <w:i/>
          <w:sz w:val="32"/>
          <w:szCs w:val="32"/>
          <w:lang w:eastAsia="ru-RU"/>
        </w:rPr>
        <w:t>размещение государственного образовательного заказа в частных детских</w:t>
      </w:r>
      <w:r w:rsidRPr="00DD0715">
        <w:rPr>
          <w:rFonts w:ascii="Arial" w:eastAsia="Times New Roman" w:hAnsi="Arial" w:cs="Arial"/>
          <w:sz w:val="32"/>
          <w:szCs w:val="32"/>
          <w:lang w:eastAsia="ru-RU"/>
        </w:rPr>
        <w:t xml:space="preserve"> садах.</w:t>
      </w:r>
    </w:p>
    <w:p w:rsidR="00DD0715" w:rsidRDefault="00DD0715" w:rsidP="00DD0715">
      <w:pPr>
        <w:pStyle w:val="a7"/>
        <w:ind w:firstLine="567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DD0715">
        <w:rPr>
          <w:rFonts w:ascii="Arial" w:eastAsia="Times New Roman" w:hAnsi="Arial" w:cs="Arial"/>
          <w:sz w:val="32"/>
          <w:szCs w:val="32"/>
          <w:lang w:eastAsia="ru-RU"/>
        </w:rPr>
        <w:t xml:space="preserve">Если ребенок стоит в очереди в государственный детский сад, то предварительно до подхода очереди есть возможность устроить своего малыша в частный детский сад с государственным заказом (с сохранением места очереди в государственный сад). </w:t>
      </w:r>
    </w:p>
    <w:p w:rsidR="00DD0715" w:rsidRPr="00DD0715" w:rsidRDefault="00DD0715" w:rsidP="00DD0715">
      <w:pPr>
        <w:pStyle w:val="a7"/>
        <w:ind w:firstLine="567"/>
        <w:jc w:val="both"/>
        <w:rPr>
          <w:rFonts w:ascii="Arial" w:eastAsia="Times New Roman" w:hAnsi="Arial" w:cs="Arial"/>
          <w:sz w:val="32"/>
          <w:szCs w:val="32"/>
          <w:u w:val="single"/>
          <w:lang w:eastAsia="ru-RU"/>
        </w:rPr>
      </w:pPr>
      <w:r w:rsidRPr="00DD0715">
        <w:rPr>
          <w:rFonts w:ascii="Arial" w:eastAsia="Times New Roman" w:hAnsi="Arial" w:cs="Arial"/>
          <w:sz w:val="32"/>
          <w:szCs w:val="32"/>
          <w:u w:val="single"/>
          <w:lang w:eastAsia="ru-RU"/>
        </w:rPr>
        <w:t xml:space="preserve">В рамках госзаказа оплату в частном дошкольном учреждении можно разделить с государством. Из средств республиканского бюджета государство </w:t>
      </w:r>
      <w:proofErr w:type="gramStart"/>
      <w:r w:rsidRPr="00DD0715">
        <w:rPr>
          <w:rFonts w:ascii="Arial" w:eastAsia="Times New Roman" w:hAnsi="Arial" w:cs="Arial"/>
          <w:sz w:val="32"/>
          <w:szCs w:val="32"/>
          <w:u w:val="single"/>
          <w:lang w:eastAsia="ru-RU"/>
        </w:rPr>
        <w:t>оплачивает стоимость услуг</w:t>
      </w:r>
      <w:proofErr w:type="gramEnd"/>
      <w:r w:rsidRPr="00DD0715">
        <w:rPr>
          <w:rFonts w:ascii="Arial" w:eastAsia="Times New Roman" w:hAnsi="Arial" w:cs="Arial"/>
          <w:sz w:val="32"/>
          <w:szCs w:val="32"/>
          <w:u w:val="single"/>
          <w:lang w:eastAsia="ru-RU"/>
        </w:rPr>
        <w:t xml:space="preserve"> на дошкольное воспитание и обучение за фактическое пребывание детей, а родители проплачивают  расходы на питание, а также, по желанию, за дополнительные услуги со стороны детского сада.</w:t>
      </w:r>
    </w:p>
    <w:p w:rsidR="00DD0715" w:rsidRPr="00DD0715" w:rsidRDefault="00DD0715" w:rsidP="00DD0715">
      <w:pPr>
        <w:pStyle w:val="a7"/>
        <w:ind w:firstLine="567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DD0715">
        <w:rPr>
          <w:rFonts w:ascii="Arial" w:eastAsia="Times New Roman" w:hAnsi="Arial" w:cs="Arial"/>
          <w:sz w:val="32"/>
          <w:szCs w:val="32"/>
          <w:lang w:eastAsia="ru-RU"/>
        </w:rPr>
        <w:t xml:space="preserve">Комплектование детей по государственному образовательному заказу осуществляют 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отделы </w:t>
      </w:r>
      <w:r w:rsidRPr="00DD0715">
        <w:rPr>
          <w:rFonts w:ascii="Arial" w:eastAsia="Times New Roman" w:hAnsi="Arial" w:cs="Arial"/>
          <w:sz w:val="32"/>
          <w:szCs w:val="32"/>
          <w:lang w:eastAsia="ru-RU"/>
        </w:rPr>
        <w:t>образования городов (районов) в соответствии со списком очередности с соблюдением объективности и прозрачности.</w:t>
      </w:r>
    </w:p>
    <w:p w:rsidR="00DD0715" w:rsidRPr="00DD0715" w:rsidRDefault="00DD0715" w:rsidP="00DD0715">
      <w:pPr>
        <w:pStyle w:val="a7"/>
        <w:ind w:firstLine="567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DD0715">
        <w:rPr>
          <w:rFonts w:ascii="Arial" w:eastAsia="Times New Roman" w:hAnsi="Arial" w:cs="Arial"/>
          <w:sz w:val="32"/>
          <w:szCs w:val="32"/>
          <w:lang w:eastAsia="ru-RU"/>
        </w:rPr>
        <w:t>Родителям необходимо самим уточнить наличие места в частном детском саду с государственным заказом. Список частных детских садов, принимающих участие в государственном заказе, формирует комиссия по размещению государственного образовательного заказа в частных дошкольных организациях.</w:t>
      </w:r>
    </w:p>
    <w:p w:rsidR="00DD0715" w:rsidRPr="00DD0715" w:rsidRDefault="00DD0715" w:rsidP="00DD0715">
      <w:pPr>
        <w:pStyle w:val="a7"/>
        <w:ind w:firstLine="567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DD0715">
        <w:rPr>
          <w:rFonts w:ascii="Arial" w:eastAsia="Times New Roman" w:hAnsi="Arial" w:cs="Arial"/>
          <w:sz w:val="32"/>
          <w:szCs w:val="32"/>
          <w:lang w:eastAsia="ru-RU"/>
        </w:rPr>
        <w:t xml:space="preserve">Направления в частный детский сад по госзаказу выдают </w:t>
      </w:r>
      <w:r>
        <w:rPr>
          <w:rFonts w:ascii="Arial" w:eastAsia="Times New Roman" w:hAnsi="Arial" w:cs="Arial"/>
          <w:sz w:val="32"/>
          <w:szCs w:val="32"/>
          <w:lang w:eastAsia="ru-RU"/>
        </w:rPr>
        <w:t>отделы</w:t>
      </w:r>
      <w:r w:rsidRPr="00DD0715">
        <w:rPr>
          <w:rFonts w:ascii="Arial" w:eastAsia="Times New Roman" w:hAnsi="Arial" w:cs="Arial"/>
          <w:sz w:val="32"/>
          <w:szCs w:val="32"/>
          <w:lang w:eastAsia="ru-RU"/>
        </w:rPr>
        <w:t xml:space="preserve"> образования. Руководитель частного детского сада заключает с родителем договор, в котором оговорены права </w:t>
      </w:r>
      <w:r w:rsidRPr="00DD0715">
        <w:rPr>
          <w:rFonts w:ascii="Arial" w:eastAsia="Times New Roman" w:hAnsi="Arial" w:cs="Arial"/>
          <w:sz w:val="32"/>
          <w:szCs w:val="32"/>
          <w:lang w:eastAsia="ru-RU"/>
        </w:rPr>
        <w:lastRenderedPageBreak/>
        <w:t>и обязанности сторон, а также размер взимаемой оплаты за детский сад.</w:t>
      </w:r>
    </w:p>
    <w:p w:rsidR="00DD0715" w:rsidRPr="00DD0715" w:rsidRDefault="00DD0715" w:rsidP="00DD0715">
      <w:pPr>
        <w:pStyle w:val="a7"/>
        <w:ind w:firstLine="567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DD0715">
        <w:rPr>
          <w:rFonts w:ascii="Arial" w:eastAsia="Times New Roman" w:hAnsi="Arial" w:cs="Arial"/>
          <w:sz w:val="32"/>
          <w:szCs w:val="32"/>
          <w:lang w:eastAsia="ru-RU"/>
        </w:rPr>
        <w:t>Детский сад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или мини-центр </w:t>
      </w:r>
      <w:r w:rsidRPr="00DD0715">
        <w:rPr>
          <w:rFonts w:ascii="Arial" w:eastAsia="Times New Roman" w:hAnsi="Arial" w:cs="Arial"/>
          <w:sz w:val="32"/>
          <w:szCs w:val="32"/>
          <w:lang w:eastAsia="ru-RU"/>
        </w:rPr>
        <w:t>может оказывать дополнительные платные услуги. Дополнительные услуги предоставляются по желанию родителя и на основании его письменного заявления, где родитель перечисляет выбранные услуги. На предоставление дополнительных платных услуг составляется отдельный договор, в котором оговариваются виды услуг, их стоимость и время проведения.</w:t>
      </w:r>
    </w:p>
    <w:p w:rsidR="00DD0715" w:rsidRPr="00DD0715" w:rsidRDefault="00DD0715" w:rsidP="00DD0715">
      <w:pPr>
        <w:pStyle w:val="a7"/>
        <w:ind w:firstLine="567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DD0715">
        <w:rPr>
          <w:rFonts w:ascii="Arial" w:eastAsia="Times New Roman" w:hAnsi="Arial" w:cs="Arial"/>
          <w:sz w:val="32"/>
          <w:szCs w:val="32"/>
          <w:lang w:eastAsia="ru-RU"/>
        </w:rPr>
        <w:t>Отказ родителя от пользования дополнительными платными услугами не является поводом для отказа в приеме ребенка в детский сад или для отчисления ребенка из детского сада.</w:t>
      </w:r>
    </w:p>
    <w:p w:rsidR="00DD0715" w:rsidRPr="00DD0715" w:rsidRDefault="00DD0715" w:rsidP="00DD0715">
      <w:pPr>
        <w:pStyle w:val="a7"/>
        <w:ind w:firstLine="567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DD0715">
        <w:rPr>
          <w:rFonts w:ascii="Arial" w:eastAsia="Times New Roman" w:hAnsi="Arial" w:cs="Arial"/>
          <w:sz w:val="32"/>
          <w:szCs w:val="32"/>
          <w:lang w:eastAsia="ru-RU"/>
        </w:rPr>
        <w:t xml:space="preserve">При этом система оплаты </w:t>
      </w:r>
      <w:r w:rsidR="0058741D">
        <w:rPr>
          <w:rFonts w:ascii="Arial" w:eastAsia="Times New Roman" w:hAnsi="Arial" w:cs="Arial"/>
          <w:sz w:val="32"/>
          <w:szCs w:val="32"/>
          <w:lang w:eastAsia="ru-RU"/>
        </w:rPr>
        <w:t xml:space="preserve">за питание </w:t>
      </w:r>
      <w:r w:rsidRPr="00DD0715">
        <w:rPr>
          <w:rFonts w:ascii="Arial" w:eastAsia="Times New Roman" w:hAnsi="Arial" w:cs="Arial"/>
          <w:sz w:val="32"/>
          <w:szCs w:val="32"/>
          <w:lang w:eastAsia="ru-RU"/>
        </w:rPr>
        <w:t>имеет дифференцированный подход и решается местными исполнительными органами в зависимости от региона.</w:t>
      </w:r>
    </w:p>
    <w:p w:rsidR="0058741D" w:rsidRDefault="00DD0715" w:rsidP="00DD0715">
      <w:pPr>
        <w:pStyle w:val="a7"/>
        <w:ind w:firstLine="567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DD0715">
        <w:rPr>
          <w:rFonts w:ascii="Arial" w:eastAsia="Times New Roman" w:hAnsi="Arial" w:cs="Arial"/>
          <w:sz w:val="32"/>
          <w:szCs w:val="32"/>
          <w:lang w:eastAsia="ru-RU"/>
        </w:rPr>
        <w:t xml:space="preserve">К примеру, в столице нашей республики Астане при устройстве ребенка в частный детский сад по госзаказу оплата со стороны родителей установлена в размере, не превышающем </w:t>
      </w:r>
      <w:r w:rsidRPr="00DD071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23 000 тенге</w:t>
      </w:r>
      <w:r w:rsidRPr="00DD0715">
        <w:rPr>
          <w:rFonts w:ascii="Arial" w:eastAsia="Times New Roman" w:hAnsi="Arial" w:cs="Arial"/>
          <w:sz w:val="32"/>
          <w:szCs w:val="32"/>
          <w:lang w:eastAsia="ru-RU"/>
        </w:rPr>
        <w:t xml:space="preserve">. Дотация из бюджета – </w:t>
      </w:r>
      <w:r w:rsidRPr="00DD071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1</w:t>
      </w:r>
      <w:r w:rsidR="003858F7">
        <w:rPr>
          <w:rFonts w:ascii="Arial" w:eastAsia="Times New Roman" w:hAnsi="Arial" w:cs="Arial"/>
          <w:b/>
          <w:bCs/>
          <w:sz w:val="32"/>
          <w:szCs w:val="32"/>
          <w:lang w:val="kk-KZ" w:eastAsia="ru-RU"/>
        </w:rPr>
        <w:t>6</w:t>
      </w:r>
      <w:r w:rsidRPr="00DD071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3858F7">
        <w:rPr>
          <w:rFonts w:ascii="Arial" w:eastAsia="Times New Roman" w:hAnsi="Arial" w:cs="Arial"/>
          <w:b/>
          <w:bCs/>
          <w:sz w:val="32"/>
          <w:szCs w:val="32"/>
          <w:lang w:val="kk-KZ" w:eastAsia="ru-RU"/>
        </w:rPr>
        <w:t>0</w:t>
      </w:r>
      <w:r w:rsidRPr="00DD071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00 тенге</w:t>
      </w:r>
      <w:r w:rsidRPr="00DD0715">
        <w:rPr>
          <w:rFonts w:ascii="Arial" w:eastAsia="Times New Roman" w:hAnsi="Arial" w:cs="Arial"/>
          <w:sz w:val="32"/>
          <w:szCs w:val="32"/>
          <w:lang w:eastAsia="ru-RU"/>
        </w:rPr>
        <w:t xml:space="preserve">. </w:t>
      </w:r>
    </w:p>
    <w:p w:rsidR="0058741D" w:rsidRPr="00DD0715" w:rsidRDefault="0058741D" w:rsidP="00DD0715">
      <w:pPr>
        <w:pStyle w:val="a7"/>
        <w:ind w:firstLine="567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В Караганде дотация с республиканского бюджета составляет </w:t>
      </w:r>
      <w:r w:rsidRPr="0058741D">
        <w:rPr>
          <w:rFonts w:ascii="Arial" w:eastAsia="Times New Roman" w:hAnsi="Arial" w:cs="Arial"/>
          <w:b/>
          <w:sz w:val="32"/>
          <w:szCs w:val="32"/>
          <w:lang w:eastAsia="ru-RU"/>
        </w:rPr>
        <w:t>1</w:t>
      </w:r>
      <w:r w:rsidR="008F66B9">
        <w:rPr>
          <w:rFonts w:ascii="Arial" w:eastAsia="Times New Roman" w:hAnsi="Arial" w:cs="Arial"/>
          <w:b/>
          <w:sz w:val="32"/>
          <w:szCs w:val="32"/>
          <w:lang w:eastAsia="ru-RU"/>
        </w:rPr>
        <w:t>6</w:t>
      </w:r>
      <w:r w:rsidRPr="0058741D">
        <w:rPr>
          <w:rFonts w:ascii="Arial" w:eastAsia="Times New Roman" w:hAnsi="Arial" w:cs="Arial"/>
          <w:b/>
          <w:sz w:val="32"/>
          <w:szCs w:val="32"/>
          <w:lang w:eastAsia="ru-RU"/>
        </w:rPr>
        <w:t> </w:t>
      </w:r>
      <w:r w:rsidR="008F66B9">
        <w:rPr>
          <w:rFonts w:ascii="Arial" w:eastAsia="Times New Roman" w:hAnsi="Arial" w:cs="Arial"/>
          <w:b/>
          <w:sz w:val="32"/>
          <w:szCs w:val="32"/>
          <w:lang w:eastAsia="ru-RU"/>
        </w:rPr>
        <w:t>115</w:t>
      </w:r>
      <w:bookmarkStart w:id="0" w:name="_GoBack"/>
      <w:bookmarkEnd w:id="0"/>
      <w:r>
        <w:rPr>
          <w:rFonts w:ascii="Arial" w:eastAsia="Times New Roman" w:hAnsi="Arial" w:cs="Arial"/>
          <w:sz w:val="32"/>
          <w:szCs w:val="32"/>
          <w:lang w:eastAsia="ru-RU"/>
        </w:rPr>
        <w:t xml:space="preserve"> тенге, сумма взимаемая с родителей за питание – </w:t>
      </w:r>
      <w:r w:rsidRPr="0058741D">
        <w:rPr>
          <w:rFonts w:ascii="Arial" w:eastAsia="Times New Roman" w:hAnsi="Arial" w:cs="Arial"/>
          <w:b/>
          <w:sz w:val="32"/>
          <w:szCs w:val="32"/>
          <w:lang w:eastAsia="ru-RU"/>
        </w:rPr>
        <w:t>7 500 тенге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, а также за дополнительные услуги родитель доплачивает не выше </w:t>
      </w:r>
      <w:r w:rsidRPr="0058741D">
        <w:rPr>
          <w:rFonts w:ascii="Arial" w:eastAsia="Times New Roman" w:hAnsi="Arial" w:cs="Arial"/>
          <w:b/>
          <w:sz w:val="32"/>
          <w:szCs w:val="32"/>
          <w:lang w:eastAsia="ru-RU"/>
        </w:rPr>
        <w:t>7 500 тенге</w:t>
      </w:r>
      <w:r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58741D" w:rsidRPr="00287454" w:rsidRDefault="0058741D" w:rsidP="0058741D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Arial" w:eastAsia="Times New Roman" w:hAnsi="Arial" w:cs="Arial"/>
          <w:b/>
          <w:bCs/>
          <w:lang w:eastAsia="ru-RU"/>
        </w:rPr>
      </w:pPr>
      <w:proofErr w:type="spellStart"/>
      <w:r w:rsidRPr="00287454">
        <w:rPr>
          <w:rFonts w:ascii="Arial" w:eastAsia="Times New Roman" w:hAnsi="Arial" w:cs="Arial"/>
          <w:b/>
          <w:bCs/>
          <w:lang w:eastAsia="ru-RU"/>
        </w:rPr>
        <w:t>Справочно</w:t>
      </w:r>
      <w:proofErr w:type="spellEnd"/>
      <w:r w:rsidRPr="00287454">
        <w:rPr>
          <w:rFonts w:ascii="Arial" w:eastAsia="Times New Roman" w:hAnsi="Arial" w:cs="Arial"/>
          <w:b/>
          <w:bCs/>
          <w:lang w:eastAsia="ru-RU"/>
        </w:rPr>
        <w:t>:</w:t>
      </w:r>
    </w:p>
    <w:p w:rsidR="00DD0715" w:rsidRPr="00287454" w:rsidRDefault="00DD0715" w:rsidP="0058741D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Arial" w:eastAsia="Times New Roman" w:hAnsi="Arial" w:cs="Arial"/>
          <w:lang w:eastAsia="ru-RU"/>
        </w:rPr>
      </w:pPr>
      <w:r w:rsidRPr="00287454">
        <w:rPr>
          <w:rFonts w:ascii="Arial" w:eastAsia="Times New Roman" w:hAnsi="Arial" w:cs="Arial"/>
          <w:bCs/>
          <w:lang w:eastAsia="ru-RU"/>
        </w:rPr>
        <w:t>Необходимы</w:t>
      </w:r>
      <w:r w:rsidR="0058741D" w:rsidRPr="00287454">
        <w:rPr>
          <w:rFonts w:ascii="Arial" w:eastAsia="Times New Roman" w:hAnsi="Arial" w:cs="Arial"/>
          <w:bCs/>
          <w:lang w:eastAsia="ru-RU"/>
        </w:rPr>
        <w:t>е</w:t>
      </w:r>
      <w:r w:rsidRPr="00287454">
        <w:rPr>
          <w:rFonts w:ascii="Arial" w:eastAsia="Times New Roman" w:hAnsi="Arial" w:cs="Arial"/>
          <w:bCs/>
          <w:lang w:eastAsia="ru-RU"/>
        </w:rPr>
        <w:t xml:space="preserve"> документы для предоставления в частный детский сад:</w:t>
      </w:r>
    </w:p>
    <w:p w:rsidR="00DD0715" w:rsidRPr="00287454" w:rsidRDefault="0058741D" w:rsidP="0058741D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Arial" w:eastAsia="Times New Roman" w:hAnsi="Arial" w:cs="Arial"/>
          <w:lang w:eastAsia="ru-RU"/>
        </w:rPr>
      </w:pPr>
      <w:r w:rsidRPr="00287454">
        <w:rPr>
          <w:rFonts w:ascii="Arial" w:eastAsia="Times New Roman" w:hAnsi="Arial" w:cs="Arial"/>
          <w:lang w:eastAsia="ru-RU"/>
        </w:rPr>
        <w:t xml:space="preserve">- </w:t>
      </w:r>
      <w:r w:rsidR="00DD0715" w:rsidRPr="00287454">
        <w:rPr>
          <w:rFonts w:ascii="Arial" w:eastAsia="Times New Roman" w:hAnsi="Arial" w:cs="Arial"/>
          <w:lang w:eastAsia="ru-RU"/>
        </w:rPr>
        <w:t xml:space="preserve">направление, выданное </w:t>
      </w:r>
      <w:r w:rsidR="003858F7" w:rsidRPr="00287454">
        <w:rPr>
          <w:rFonts w:ascii="Arial" w:eastAsia="Times New Roman" w:hAnsi="Arial" w:cs="Arial"/>
          <w:lang w:val="kk-KZ" w:eastAsia="ru-RU"/>
        </w:rPr>
        <w:t>отделом</w:t>
      </w:r>
      <w:r w:rsidR="00DD0715" w:rsidRPr="00287454">
        <w:rPr>
          <w:rFonts w:ascii="Arial" w:eastAsia="Times New Roman" w:hAnsi="Arial" w:cs="Arial"/>
          <w:lang w:eastAsia="ru-RU"/>
        </w:rPr>
        <w:t xml:space="preserve"> образования города (района), в сельской местности - </w:t>
      </w:r>
      <w:proofErr w:type="spellStart"/>
      <w:r w:rsidR="00DD0715" w:rsidRPr="00287454">
        <w:rPr>
          <w:rFonts w:ascii="Arial" w:eastAsia="Times New Roman" w:hAnsi="Arial" w:cs="Arial"/>
          <w:lang w:eastAsia="ru-RU"/>
        </w:rPr>
        <w:t>акиматом</w:t>
      </w:r>
      <w:proofErr w:type="spellEnd"/>
      <w:r w:rsidR="00DD0715" w:rsidRPr="00287454">
        <w:rPr>
          <w:rFonts w:ascii="Arial" w:eastAsia="Times New Roman" w:hAnsi="Arial" w:cs="Arial"/>
          <w:lang w:eastAsia="ru-RU"/>
        </w:rPr>
        <w:t>;</w:t>
      </w:r>
    </w:p>
    <w:p w:rsidR="00DD0715" w:rsidRPr="00287454" w:rsidRDefault="0058741D" w:rsidP="0058741D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Arial" w:eastAsia="Times New Roman" w:hAnsi="Arial" w:cs="Arial"/>
          <w:lang w:eastAsia="ru-RU"/>
        </w:rPr>
      </w:pPr>
      <w:r w:rsidRPr="00287454">
        <w:rPr>
          <w:rFonts w:ascii="Arial" w:eastAsia="Times New Roman" w:hAnsi="Arial" w:cs="Arial"/>
          <w:lang w:eastAsia="ru-RU"/>
        </w:rPr>
        <w:t xml:space="preserve">- </w:t>
      </w:r>
      <w:r w:rsidR="00DD0715" w:rsidRPr="00287454">
        <w:rPr>
          <w:rFonts w:ascii="Arial" w:eastAsia="Times New Roman" w:hAnsi="Arial" w:cs="Arial"/>
          <w:lang w:eastAsia="ru-RU"/>
        </w:rPr>
        <w:t>паспорт здоровья ребенка;</w:t>
      </w:r>
    </w:p>
    <w:p w:rsidR="00DD0715" w:rsidRPr="00287454" w:rsidRDefault="0058741D" w:rsidP="0058741D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Arial" w:eastAsia="Times New Roman" w:hAnsi="Arial" w:cs="Arial"/>
          <w:lang w:eastAsia="ru-RU"/>
        </w:rPr>
      </w:pPr>
      <w:r w:rsidRPr="00287454">
        <w:rPr>
          <w:rFonts w:ascii="Arial" w:eastAsia="Times New Roman" w:hAnsi="Arial" w:cs="Arial"/>
          <w:lang w:eastAsia="ru-RU"/>
        </w:rPr>
        <w:t xml:space="preserve">- </w:t>
      </w:r>
      <w:proofErr w:type="spellStart"/>
      <w:proofErr w:type="gramStart"/>
      <w:r w:rsidR="00DD0715" w:rsidRPr="00287454">
        <w:rPr>
          <w:rFonts w:ascii="Arial" w:eastAsia="Times New Roman" w:hAnsi="Arial" w:cs="Arial"/>
          <w:lang w:eastAsia="ru-RU"/>
        </w:rPr>
        <w:t>c</w:t>
      </w:r>
      <w:proofErr w:type="gramEnd"/>
      <w:r w:rsidR="00DD0715" w:rsidRPr="00287454">
        <w:rPr>
          <w:rFonts w:ascii="Arial" w:eastAsia="Times New Roman" w:hAnsi="Arial" w:cs="Arial"/>
          <w:lang w:eastAsia="ru-RU"/>
        </w:rPr>
        <w:t>правку</w:t>
      </w:r>
      <w:proofErr w:type="spellEnd"/>
      <w:r w:rsidR="00DD0715" w:rsidRPr="00287454">
        <w:rPr>
          <w:rFonts w:ascii="Arial" w:eastAsia="Times New Roman" w:hAnsi="Arial" w:cs="Arial"/>
          <w:lang w:eastAsia="ru-RU"/>
        </w:rPr>
        <w:t xml:space="preserve"> санитарно-эпидемиологической службы об </w:t>
      </w:r>
      <w:proofErr w:type="spellStart"/>
      <w:r w:rsidR="00DD0715" w:rsidRPr="00287454">
        <w:rPr>
          <w:rFonts w:ascii="Arial" w:eastAsia="Times New Roman" w:hAnsi="Arial" w:cs="Arial"/>
          <w:lang w:eastAsia="ru-RU"/>
        </w:rPr>
        <w:t>эпидокружении</w:t>
      </w:r>
      <w:proofErr w:type="spellEnd"/>
      <w:r w:rsidR="00DD0715" w:rsidRPr="00287454">
        <w:rPr>
          <w:rFonts w:ascii="Arial" w:eastAsia="Times New Roman" w:hAnsi="Arial" w:cs="Arial"/>
          <w:lang w:eastAsia="ru-RU"/>
        </w:rPr>
        <w:t>.</w:t>
      </w:r>
    </w:p>
    <w:p w:rsidR="00DD0715" w:rsidRPr="00DD0715" w:rsidRDefault="00DD0715" w:rsidP="00DD0715">
      <w:pPr>
        <w:pStyle w:val="a7"/>
        <w:ind w:firstLine="567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DD0715">
        <w:rPr>
          <w:rFonts w:ascii="Arial" w:eastAsia="Times New Roman" w:hAnsi="Arial" w:cs="Arial"/>
          <w:sz w:val="32"/>
          <w:szCs w:val="32"/>
          <w:lang w:eastAsia="ru-RU"/>
        </w:rPr>
        <w:t xml:space="preserve">Место в детском саду с государственным заказом сохраняется при отсутствии ребенка в течение месяца </w:t>
      </w:r>
      <w:r w:rsidRPr="00DD071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 уважительным причинам</w:t>
      </w:r>
      <w:r w:rsidRPr="00DD0715">
        <w:rPr>
          <w:rFonts w:ascii="Arial" w:eastAsia="Times New Roman" w:hAnsi="Arial" w:cs="Arial"/>
          <w:sz w:val="32"/>
          <w:szCs w:val="32"/>
          <w:lang w:eastAsia="ru-RU"/>
        </w:rPr>
        <w:t xml:space="preserve"> (болезнь, лечение и оздоровление ребенка в медицинских, санаторно-курортных и иных организациях, предоставление одному из родителей трудового отпуска и оздоровление ребенка в летний период сроком до 2-х месяцев)</w:t>
      </w:r>
      <w:r w:rsidR="0058741D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58741D" w:rsidRDefault="0058741D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4756C1" w:rsidRDefault="004756C1" w:rsidP="00EF57BE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4756C1" w:rsidRDefault="004756C1" w:rsidP="00EF57BE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EF57BE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Для заметок</w:t>
      </w: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EF57BE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EF57BE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EF57BE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EF57BE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EF57BE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EF57BE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EF57BE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EF57BE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EF57BE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EF57BE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EF57BE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EF57BE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EF57BE">
      <w:pPr>
        <w:pStyle w:val="a7"/>
        <w:ind w:firstLine="567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Для заметок</w:t>
      </w: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7542B" w:rsidRDefault="00E7542B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EF57BE" w:rsidRDefault="00EF57BE" w:rsidP="00DD0715">
      <w:pPr>
        <w:pStyle w:val="a7"/>
        <w:ind w:firstLine="567"/>
        <w:jc w:val="both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sectPr w:rsidR="00EF57BE" w:rsidSect="001F1898">
      <w:pgSz w:w="11906" w:h="16838"/>
      <w:pgMar w:top="1134" w:right="850" w:bottom="1134" w:left="1701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54B9"/>
    <w:multiLevelType w:val="multilevel"/>
    <w:tmpl w:val="FE6E6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0E4BF4"/>
    <w:multiLevelType w:val="multilevel"/>
    <w:tmpl w:val="2840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94384B"/>
    <w:multiLevelType w:val="hybridMultilevel"/>
    <w:tmpl w:val="6A084606"/>
    <w:lvl w:ilvl="0" w:tplc="CEBC96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CE303D"/>
    <w:multiLevelType w:val="multilevel"/>
    <w:tmpl w:val="B84E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0715"/>
    <w:rsid w:val="0002635E"/>
    <w:rsid w:val="001F1898"/>
    <w:rsid w:val="00287454"/>
    <w:rsid w:val="003858F7"/>
    <w:rsid w:val="003D4BB9"/>
    <w:rsid w:val="004756C1"/>
    <w:rsid w:val="0058741D"/>
    <w:rsid w:val="006B60DB"/>
    <w:rsid w:val="00755E08"/>
    <w:rsid w:val="00764BA0"/>
    <w:rsid w:val="008F66B9"/>
    <w:rsid w:val="00951B74"/>
    <w:rsid w:val="00A062B1"/>
    <w:rsid w:val="00BB200D"/>
    <w:rsid w:val="00DD0715"/>
    <w:rsid w:val="00E553C5"/>
    <w:rsid w:val="00E7542B"/>
    <w:rsid w:val="00E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DB"/>
    <w:pPr>
      <w:suppressAutoHyphens/>
      <w:spacing w:after="0" w:line="100" w:lineRule="atLeast"/>
      <w:jc w:val="left"/>
    </w:pPr>
    <w:rPr>
      <w:rFonts w:eastAsia="Times New Roman"/>
      <w:kern w:val="1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DD0715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D071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0715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0715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D0715"/>
    <w:pPr>
      <w:spacing w:before="100" w:beforeAutospacing="1" w:after="100" w:afterAutospacing="1" w:line="240" w:lineRule="auto"/>
    </w:pPr>
    <w:rPr>
      <w:lang w:eastAsia="ru-RU"/>
    </w:rPr>
  </w:style>
  <w:style w:type="character" w:styleId="a4">
    <w:name w:val="Hyperlink"/>
    <w:basedOn w:val="a0"/>
    <w:uiPriority w:val="99"/>
    <w:semiHidden/>
    <w:unhideWhenUsed/>
    <w:rsid w:val="00DD0715"/>
    <w:rPr>
      <w:color w:val="0000FF"/>
      <w:u w:val="single"/>
    </w:rPr>
  </w:style>
  <w:style w:type="character" w:styleId="a5">
    <w:name w:val="Strong"/>
    <w:basedOn w:val="a0"/>
    <w:uiPriority w:val="22"/>
    <w:qFormat/>
    <w:rsid w:val="00DD0715"/>
    <w:rPr>
      <w:b/>
      <w:bCs/>
    </w:rPr>
  </w:style>
  <w:style w:type="character" w:styleId="a6">
    <w:name w:val="Emphasis"/>
    <w:basedOn w:val="a0"/>
    <w:uiPriority w:val="20"/>
    <w:qFormat/>
    <w:rsid w:val="00DD0715"/>
    <w:rPr>
      <w:i/>
      <w:iCs/>
    </w:rPr>
  </w:style>
  <w:style w:type="paragraph" w:styleId="a7">
    <w:name w:val="No Spacing"/>
    <w:uiPriority w:val="1"/>
    <w:qFormat/>
    <w:rsid w:val="00DD071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51B74"/>
    <w:pPr>
      <w:suppressAutoHyphens w:val="0"/>
      <w:spacing w:line="240" w:lineRule="auto"/>
      <w:ind w:left="720"/>
      <w:contextualSpacing/>
    </w:pPr>
    <w:rPr>
      <w:kern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67C5E-720D-4B8D-9B7D-64EA7F17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ataukenova</dc:creator>
  <cp:lastModifiedBy>Пользователь</cp:lastModifiedBy>
  <cp:revision>9</cp:revision>
  <cp:lastPrinted>2015-02-04T06:22:00Z</cp:lastPrinted>
  <dcterms:created xsi:type="dcterms:W3CDTF">2015-02-04T03:42:00Z</dcterms:created>
  <dcterms:modified xsi:type="dcterms:W3CDTF">2015-03-17T13:25:00Z</dcterms:modified>
</cp:coreProperties>
</file>