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C7" w:rsidRPr="00AF03C7" w:rsidRDefault="00AF03C7" w:rsidP="00AF03C7">
      <w:pPr>
        <w:spacing w:after="0" w:line="240" w:lineRule="auto"/>
        <w:jc w:val="center"/>
        <w:rPr>
          <w:rFonts w:ascii="Times New Roman" w:eastAsia="Times New Roman" w:hAnsi="Times New Roman" w:cs="Times New Roman"/>
          <w:b/>
          <w:color w:val="424242"/>
          <w:sz w:val="28"/>
          <w:szCs w:val="28"/>
          <w:lang w:val="kk-KZ" w:eastAsia="ru-RU"/>
        </w:rPr>
      </w:pPr>
      <w:r w:rsidRPr="00AF03C7">
        <w:rPr>
          <w:rFonts w:ascii="Times New Roman" w:eastAsia="Times New Roman" w:hAnsi="Times New Roman" w:cs="Times New Roman"/>
          <w:b/>
          <w:color w:val="424242"/>
          <w:sz w:val="28"/>
          <w:szCs w:val="28"/>
          <w:lang w:val="kk-KZ" w:eastAsia="ru-RU"/>
        </w:rPr>
        <w:t>Мектептегі кәсіби бағдар беру әдістемесі</w:t>
      </w:r>
    </w:p>
    <w:p w:rsidR="00AF03C7" w:rsidRDefault="00AF03C7" w:rsidP="00AF03C7">
      <w:pPr>
        <w:spacing w:after="0" w:line="240" w:lineRule="auto"/>
        <w:rPr>
          <w:rFonts w:ascii="Times New Roman" w:eastAsia="Times New Roman" w:hAnsi="Times New Roman" w:cs="Times New Roman"/>
          <w:color w:val="424242"/>
          <w:sz w:val="28"/>
          <w:szCs w:val="28"/>
          <w:lang w:val="kk-KZ" w:eastAsia="ru-RU"/>
        </w:rPr>
      </w:pPr>
    </w:p>
    <w:p w:rsidR="005818BE" w:rsidRPr="00AF03C7" w:rsidRDefault="005818BE" w:rsidP="00AF03C7">
      <w:pPr>
        <w:spacing w:after="0" w:line="240" w:lineRule="auto"/>
        <w:rPr>
          <w:rFonts w:ascii="Times New Roman" w:eastAsia="Times New Roman" w:hAnsi="Times New Roman" w:cs="Times New Roman"/>
          <w:color w:val="424242"/>
          <w:sz w:val="28"/>
          <w:szCs w:val="28"/>
          <w:lang w:val="kk-KZ" w:eastAsia="ru-RU"/>
        </w:rPr>
      </w:pPr>
      <w:r w:rsidRPr="00AF03C7">
        <w:rPr>
          <w:rFonts w:ascii="Times New Roman" w:eastAsia="Times New Roman" w:hAnsi="Times New Roman" w:cs="Times New Roman"/>
          <w:color w:val="424242"/>
          <w:sz w:val="28"/>
          <w:szCs w:val="28"/>
          <w:lang w:val="kk-KZ" w:eastAsia="ru-RU"/>
        </w:rPr>
        <w:t>1. Кәсіби бағдар беру жұмыстарының тиімділігі.</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 xml:space="preserve">2. Мектептегі жүргізілетін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әсіби бағдар беру жұмыстары: мазмұны мен ынталандыру әдістері.</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 xml:space="preserve">3. Кәсіби бағдар беру жұмыстарының әдістемесі: диспут, ойындар, </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ікір-талас, т.б.</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әсіптік бағдарды ұйымдастыру сан алуан күрделі жұмыстар жиынтығы. Олардың негізгілері: кәсіби хабар, кәсіби ағарту, кәсіптік ұйымдастыру және басқару, кәсіби кеңес, кәсіби 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іктеу, кәсіби адаптация (бейімдеу).</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Кәсіптік бағдарды жақсарту оны ұйымдастырудың тиімді жолдарын іздесті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 xml:space="preserve">іп отыруға тікелей байланысты. </w:t>
      </w:r>
      <w:proofErr w:type="gramStart"/>
      <w:r w:rsidRPr="005818BE">
        <w:rPr>
          <w:rFonts w:ascii="Times New Roman" w:eastAsia="Times New Roman" w:hAnsi="Times New Roman" w:cs="Times New Roman"/>
          <w:color w:val="424242"/>
          <w:sz w:val="28"/>
          <w:szCs w:val="28"/>
          <w:lang w:eastAsia="ru-RU"/>
        </w:rPr>
        <w:t>Еліміздегі қазіргі кездегі кәсіптік бағдар мен мамандық таңдау жұмысын ұйымдастыру және басқару жүйесі бар.</w:t>
      </w:r>
      <w:proofErr w:type="gramEnd"/>
      <w:r w:rsidRPr="005818BE">
        <w:rPr>
          <w:rFonts w:ascii="Times New Roman" w:eastAsia="Times New Roman" w:hAnsi="Times New Roman" w:cs="Times New Roman"/>
          <w:color w:val="424242"/>
          <w:sz w:val="28"/>
          <w:szCs w:val="28"/>
          <w:lang w:eastAsia="ru-RU"/>
        </w:rPr>
        <w:t xml:space="preserve"> Ол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 xml:space="preserve">әсіптік бағдар орталығы.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әсіптік бағдар жұмысын жүргізуді жалпы және кәсіби білім мектептер, министрліктер, кәсіпорындар, мекемелер мен ұйымдар, т.б. ұйымдастырады.</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Қазіргі кезде кәсіптік бағдар жұмысын ұйымдасқан түрде жүргізудің алғашқы баспалдағы - жалпы білім беру мектебі. Мектепте жүргізілетін бұл жұмыс оқыту тү</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 xml:space="preserve">іне сай: кешкі, сырттан оқитын және күндізгі білім беретін мектептегі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әсіптік бағдар формаларына бөлінеді. Бұлардың өздеріне тән ұйымдастыру ерекшеліктері бар.</w:t>
      </w:r>
    </w:p>
    <w:p w:rsidR="00AF03C7" w:rsidRDefault="005818BE" w:rsidP="00022A45">
      <w:pPr>
        <w:spacing w:after="0" w:line="240" w:lineRule="auto"/>
        <w:rPr>
          <w:rFonts w:ascii="Times New Roman" w:eastAsia="Times New Roman" w:hAnsi="Times New Roman" w:cs="Times New Roman"/>
          <w:color w:val="424242"/>
          <w:sz w:val="28"/>
          <w:szCs w:val="28"/>
          <w:lang w:val="kk-KZ" w:eastAsia="ru-RU"/>
        </w:rPr>
      </w:pPr>
      <w:proofErr w:type="gramStart"/>
      <w:r w:rsidRPr="005818BE">
        <w:rPr>
          <w:rFonts w:ascii="Times New Roman" w:eastAsia="Times New Roman" w:hAnsi="Times New Roman" w:cs="Times New Roman"/>
          <w:color w:val="424242"/>
          <w:sz w:val="28"/>
          <w:szCs w:val="28"/>
          <w:lang w:eastAsia="ru-RU"/>
        </w:rPr>
        <w:t>Жалпы білім беретін мектепте ұйымдастырылатын кәсіптік бағдар және мамандық тандау жұмысын төрт кезеңге белуге болады.</w:t>
      </w:r>
      <w:proofErr w:type="gramEnd"/>
    </w:p>
    <w:p w:rsidR="00AF03C7" w:rsidRDefault="005818BE" w:rsidP="00022A45">
      <w:pPr>
        <w:spacing w:after="0" w:line="240" w:lineRule="auto"/>
        <w:rPr>
          <w:rFonts w:ascii="Times New Roman" w:eastAsia="Times New Roman" w:hAnsi="Times New Roman" w:cs="Times New Roman"/>
          <w:color w:val="424242"/>
          <w:sz w:val="28"/>
          <w:szCs w:val="28"/>
          <w:lang w:val="kk-KZ" w:eastAsia="ru-RU"/>
        </w:rPr>
      </w:pPr>
      <w:r w:rsidRPr="00AF03C7">
        <w:rPr>
          <w:rFonts w:ascii="Times New Roman" w:eastAsia="Times New Roman" w:hAnsi="Times New Roman" w:cs="Times New Roman"/>
          <w:color w:val="424242"/>
          <w:sz w:val="28"/>
          <w:szCs w:val="28"/>
          <w:lang w:val="kk-KZ" w:eastAsia="ru-RU"/>
        </w:rPr>
        <w:t>Б</w:t>
      </w:r>
      <w:r w:rsidR="00AF03C7">
        <w:rPr>
          <w:rFonts w:ascii="Times New Roman" w:eastAsia="Times New Roman" w:hAnsi="Times New Roman" w:cs="Times New Roman"/>
          <w:color w:val="424242"/>
          <w:sz w:val="28"/>
          <w:szCs w:val="28"/>
          <w:lang w:val="kk-KZ" w:eastAsia="ru-RU"/>
        </w:rPr>
        <w:t>ірінші кезең - І-ІV сыньштарда</w:t>
      </w:r>
    </w:p>
    <w:p w:rsidR="00AF03C7" w:rsidRDefault="00AF03C7" w:rsidP="00022A45">
      <w:pPr>
        <w:spacing w:after="0" w:line="240" w:lineRule="auto"/>
        <w:rPr>
          <w:rFonts w:ascii="Times New Roman" w:eastAsia="Times New Roman" w:hAnsi="Times New Roman" w:cs="Times New Roman"/>
          <w:color w:val="424242"/>
          <w:sz w:val="28"/>
          <w:szCs w:val="28"/>
          <w:lang w:val="kk-KZ" w:eastAsia="ru-RU"/>
        </w:rPr>
      </w:pPr>
      <w:r>
        <w:rPr>
          <w:rFonts w:ascii="Times New Roman" w:eastAsia="Times New Roman" w:hAnsi="Times New Roman" w:cs="Times New Roman"/>
          <w:color w:val="424242"/>
          <w:sz w:val="28"/>
          <w:szCs w:val="28"/>
          <w:lang w:val="kk-KZ" w:eastAsia="ru-RU"/>
        </w:rPr>
        <w:t>Екінші кезең - V-VІІ</w:t>
      </w:r>
    </w:p>
    <w:p w:rsidR="00AF03C7" w:rsidRDefault="00AF03C7" w:rsidP="00022A45">
      <w:pPr>
        <w:spacing w:after="0" w:line="240" w:lineRule="auto"/>
        <w:rPr>
          <w:rFonts w:ascii="Times New Roman" w:eastAsia="Times New Roman" w:hAnsi="Times New Roman" w:cs="Times New Roman"/>
          <w:color w:val="424242"/>
          <w:sz w:val="28"/>
          <w:szCs w:val="28"/>
          <w:lang w:val="kk-KZ" w:eastAsia="ru-RU"/>
        </w:rPr>
      </w:pPr>
      <w:r>
        <w:rPr>
          <w:rFonts w:ascii="Times New Roman" w:eastAsia="Times New Roman" w:hAnsi="Times New Roman" w:cs="Times New Roman"/>
          <w:color w:val="424242"/>
          <w:sz w:val="28"/>
          <w:szCs w:val="28"/>
          <w:lang w:val="kk-KZ" w:eastAsia="ru-RU"/>
        </w:rPr>
        <w:t>Үшінші кезен – VІІІ</w:t>
      </w:r>
    </w:p>
    <w:p w:rsidR="005818BE" w:rsidRPr="00AF03C7" w:rsidRDefault="00AF03C7" w:rsidP="00022A45">
      <w:pPr>
        <w:spacing w:after="0" w:line="240" w:lineRule="auto"/>
        <w:rPr>
          <w:rFonts w:ascii="Times New Roman" w:eastAsia="Times New Roman" w:hAnsi="Times New Roman" w:cs="Times New Roman"/>
          <w:color w:val="424242"/>
          <w:sz w:val="28"/>
          <w:szCs w:val="28"/>
          <w:lang w:val="kk-KZ" w:eastAsia="ru-RU"/>
        </w:rPr>
      </w:pPr>
      <w:r>
        <w:rPr>
          <w:rFonts w:ascii="Times New Roman" w:eastAsia="Times New Roman" w:hAnsi="Times New Roman" w:cs="Times New Roman"/>
          <w:color w:val="424242"/>
          <w:sz w:val="28"/>
          <w:szCs w:val="28"/>
          <w:lang w:val="kk-KZ" w:eastAsia="ru-RU"/>
        </w:rPr>
        <w:t>Т</w:t>
      </w:r>
      <w:r w:rsidR="005818BE" w:rsidRPr="00AF03C7">
        <w:rPr>
          <w:rFonts w:ascii="Times New Roman" w:eastAsia="Times New Roman" w:hAnsi="Times New Roman" w:cs="Times New Roman"/>
          <w:color w:val="424242"/>
          <w:sz w:val="28"/>
          <w:szCs w:val="28"/>
          <w:lang w:val="kk-KZ" w:eastAsia="ru-RU"/>
        </w:rPr>
        <w:t>өртінші кезең - X-XІ сыныптарда жүргізілетін кәсіптік бағдар.</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AF03C7">
        <w:rPr>
          <w:rFonts w:ascii="Times New Roman" w:eastAsia="Times New Roman" w:hAnsi="Times New Roman" w:cs="Times New Roman"/>
          <w:b/>
          <w:color w:val="424242"/>
          <w:sz w:val="28"/>
          <w:szCs w:val="28"/>
          <w:lang w:eastAsia="ru-RU"/>
        </w:rPr>
        <w:t>Бі</w:t>
      </w:r>
      <w:proofErr w:type="gramStart"/>
      <w:r w:rsidRPr="00AF03C7">
        <w:rPr>
          <w:rFonts w:ascii="Times New Roman" w:eastAsia="Times New Roman" w:hAnsi="Times New Roman" w:cs="Times New Roman"/>
          <w:b/>
          <w:color w:val="424242"/>
          <w:sz w:val="28"/>
          <w:szCs w:val="28"/>
          <w:lang w:eastAsia="ru-RU"/>
        </w:rPr>
        <w:t>р</w:t>
      </w:r>
      <w:proofErr w:type="gramEnd"/>
      <w:r w:rsidRPr="00AF03C7">
        <w:rPr>
          <w:rFonts w:ascii="Times New Roman" w:eastAsia="Times New Roman" w:hAnsi="Times New Roman" w:cs="Times New Roman"/>
          <w:b/>
          <w:color w:val="424242"/>
          <w:sz w:val="28"/>
          <w:szCs w:val="28"/>
          <w:lang w:eastAsia="ru-RU"/>
        </w:rPr>
        <w:t>інші кезең міндеті</w:t>
      </w:r>
      <w:r w:rsidRPr="005818BE">
        <w:rPr>
          <w:rFonts w:ascii="Times New Roman" w:eastAsia="Times New Roman" w:hAnsi="Times New Roman" w:cs="Times New Roman"/>
          <w:color w:val="424242"/>
          <w:sz w:val="28"/>
          <w:szCs w:val="28"/>
          <w:lang w:eastAsia="ru-RU"/>
        </w:rPr>
        <w:t xml:space="preserve"> - мектепке дейінгі сәбилерді тәрбиелеу мекемелері мен ата-аналары арқылы оқушылардың ерекшеліктерін және қабілетін, толық білу негізінде кәсіптік бағдардың алғашқы қарапайым жұмыстарын бастау. Бұның 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інші және төртінші сынып оқушылары арасында өз ерекшеліктері бар. Негізгі мақсат - оқушыларды кәсі</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 xml:space="preserve"> пен мамандық жөнінде хабардар ету.</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AF03C7">
        <w:rPr>
          <w:rFonts w:ascii="Times New Roman" w:eastAsia="Times New Roman" w:hAnsi="Times New Roman" w:cs="Times New Roman"/>
          <w:b/>
          <w:color w:val="424242"/>
          <w:sz w:val="28"/>
          <w:szCs w:val="28"/>
          <w:lang w:eastAsia="ru-RU"/>
        </w:rPr>
        <w:t>Екінші кезең</w:t>
      </w:r>
      <w:r w:rsidRPr="005818BE">
        <w:rPr>
          <w:rFonts w:ascii="Times New Roman" w:eastAsia="Times New Roman" w:hAnsi="Times New Roman" w:cs="Times New Roman"/>
          <w:color w:val="424242"/>
          <w:sz w:val="28"/>
          <w:szCs w:val="28"/>
          <w:lang w:eastAsia="ru-RU"/>
        </w:rPr>
        <w:t xml:space="preserve"> - жеке кәсіпті </w:t>
      </w:r>
      <w:proofErr w:type="gramStart"/>
      <w:r w:rsidRPr="005818BE">
        <w:rPr>
          <w:rFonts w:ascii="Times New Roman" w:eastAsia="Times New Roman" w:hAnsi="Times New Roman" w:cs="Times New Roman"/>
          <w:color w:val="424242"/>
          <w:sz w:val="28"/>
          <w:szCs w:val="28"/>
          <w:lang w:eastAsia="ru-RU"/>
        </w:rPr>
        <w:t>таныстыру</w:t>
      </w:r>
      <w:proofErr w:type="gramEnd"/>
      <w:r w:rsidRPr="005818BE">
        <w:rPr>
          <w:rFonts w:ascii="Times New Roman" w:eastAsia="Times New Roman" w:hAnsi="Times New Roman" w:cs="Times New Roman"/>
          <w:color w:val="424242"/>
          <w:sz w:val="28"/>
          <w:szCs w:val="28"/>
          <w:lang w:eastAsia="ru-RU"/>
        </w:rPr>
        <w:t xml:space="preserve">ға бағытталады. Оқушылар барлық жеке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әсіптер жайында жан-жақты мағлұмат алады. Негізгі жұмыс - белгілі 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 xml:space="preserve"> кәсіп пен мамандықты хабардар етуден, енді оны насихаттауға көшеді. Мақсат - белсенді насихат, мамандыққа бейімдеу. Бұл жерде </w:t>
      </w:r>
      <w:proofErr w:type="gramStart"/>
      <w:r w:rsidRPr="005818BE">
        <w:rPr>
          <w:rFonts w:ascii="Times New Roman" w:eastAsia="Times New Roman" w:hAnsi="Times New Roman" w:cs="Times New Roman"/>
          <w:color w:val="424242"/>
          <w:sz w:val="28"/>
          <w:szCs w:val="28"/>
          <w:lang w:eastAsia="ru-RU"/>
        </w:rPr>
        <w:t>жалпылама</w:t>
      </w:r>
      <w:proofErr w:type="gramEnd"/>
      <w:r w:rsidRPr="005818BE">
        <w:rPr>
          <w:rFonts w:ascii="Times New Roman" w:eastAsia="Times New Roman" w:hAnsi="Times New Roman" w:cs="Times New Roman"/>
          <w:color w:val="424242"/>
          <w:sz w:val="28"/>
          <w:szCs w:val="28"/>
          <w:lang w:eastAsia="ru-RU"/>
        </w:rPr>
        <w:t xml:space="preserve"> ақыл-кенес беру оқушылар арасында өте күрделі құбылыс мамандық таңдаудың алғашқы баспалдағы. Бұл жұмысқа мұқият және өте сирек болган жөн. Өйткені жасөспі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імдер өмірлік қажетті мамандығын талдау алдында тұр.</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AF03C7">
        <w:rPr>
          <w:rFonts w:ascii="Times New Roman" w:eastAsia="Times New Roman" w:hAnsi="Times New Roman" w:cs="Times New Roman"/>
          <w:b/>
          <w:color w:val="424242"/>
          <w:sz w:val="28"/>
          <w:szCs w:val="28"/>
          <w:lang w:eastAsia="ru-RU"/>
        </w:rPr>
        <w:t>Үшінші кезенде</w:t>
      </w:r>
      <w:r w:rsidRPr="005818BE">
        <w:rPr>
          <w:rFonts w:ascii="Times New Roman" w:eastAsia="Times New Roman" w:hAnsi="Times New Roman" w:cs="Times New Roman"/>
          <w:color w:val="424242"/>
          <w:sz w:val="28"/>
          <w:szCs w:val="28"/>
          <w:lang w:eastAsia="ru-RU"/>
        </w:rPr>
        <w:t xml:space="preserve"> – кәсі</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 xml:space="preserve"> пен мамандықты жан-жакты белсенді насихаттау және нақтылы кеңес беру арқылы да оқушылардың бұған жауапты түрде қарайтындығы біршама орын алады, талғам, орталау мектепті бітірген оқушы мамандықты біршама тандай алатын дәрежеге жетеді. Алайда жастардын көзқарасы субъективті түрде болатындығын естен шығармаған жө</w:t>
      </w:r>
      <w:proofErr w:type="gramStart"/>
      <w:r w:rsidRPr="005818BE">
        <w:rPr>
          <w:rFonts w:ascii="Times New Roman" w:eastAsia="Times New Roman" w:hAnsi="Times New Roman" w:cs="Times New Roman"/>
          <w:color w:val="424242"/>
          <w:sz w:val="28"/>
          <w:szCs w:val="28"/>
          <w:lang w:eastAsia="ru-RU"/>
        </w:rPr>
        <w:t>н</w:t>
      </w:r>
      <w:proofErr w:type="gramEnd"/>
      <w:r w:rsidRPr="005818BE">
        <w:rPr>
          <w:rFonts w:ascii="Times New Roman" w:eastAsia="Times New Roman" w:hAnsi="Times New Roman" w:cs="Times New Roman"/>
          <w:color w:val="424242"/>
          <w:sz w:val="28"/>
          <w:szCs w:val="28"/>
          <w:lang w:eastAsia="ru-RU"/>
        </w:rPr>
        <w:t>.</w:t>
      </w:r>
    </w:p>
    <w:p w:rsidR="005818BE" w:rsidRPr="005818BE" w:rsidRDefault="005818BE" w:rsidP="00022A45">
      <w:pPr>
        <w:spacing w:after="0" w:line="240" w:lineRule="auto"/>
        <w:jc w:val="center"/>
        <w:rPr>
          <w:rFonts w:ascii="Times New Roman" w:eastAsia="Times New Roman" w:hAnsi="Times New Roman" w:cs="Times New Roman"/>
          <w:sz w:val="28"/>
          <w:szCs w:val="28"/>
          <w:lang w:eastAsia="ru-RU"/>
        </w:rPr>
      </w:pPr>
      <w:r w:rsidRPr="005818BE">
        <w:rPr>
          <w:rFonts w:ascii="Times New Roman" w:eastAsia="Times New Roman" w:hAnsi="Times New Roman" w:cs="Times New Roman"/>
          <w:sz w:val="28"/>
          <w:szCs w:val="28"/>
          <w:lang w:eastAsia="ru-RU"/>
        </w:rPr>
        <w:lastRenderedPageBreak/>
        <w:br/>
      </w:r>
      <w:r w:rsidRPr="00022A45">
        <w:rPr>
          <w:rFonts w:ascii="Times New Roman" w:eastAsia="Times New Roman" w:hAnsi="Times New Roman" w:cs="Times New Roman"/>
          <w:sz w:val="28"/>
          <w:szCs w:val="28"/>
          <w:lang w:eastAsia="ru-RU"/>
        </w:rPr>
        <w:t> </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AF03C7">
        <w:rPr>
          <w:rFonts w:ascii="Times New Roman" w:eastAsia="Times New Roman" w:hAnsi="Times New Roman" w:cs="Times New Roman"/>
          <w:b/>
          <w:color w:val="424242"/>
          <w:sz w:val="28"/>
          <w:szCs w:val="28"/>
          <w:lang w:eastAsia="ru-RU"/>
        </w:rPr>
        <w:t>Төртінші кезеңде</w:t>
      </w:r>
      <w:r w:rsidRPr="005818BE">
        <w:rPr>
          <w:rFonts w:ascii="Times New Roman" w:eastAsia="Times New Roman" w:hAnsi="Times New Roman" w:cs="Times New Roman"/>
          <w:color w:val="424242"/>
          <w:sz w:val="28"/>
          <w:szCs w:val="28"/>
          <w:lang w:eastAsia="ru-RU"/>
        </w:rPr>
        <w:t xml:space="preserve"> - X-ХІ оқушылары өздері таңдаған мамандық ерекшеліктерін, сол мамандықтың келешегін жақсы білетіндей дәрежеге жетулері қажет. Бұл кезде мектеп оқушылары халық шаруашылығының мұқтажына сай, өзінің қабілетіне қарай нақтылы 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 xml:space="preserve"> шешімге келеді. Осындай шешім мектепті бітірер жылдары таңдаған мамандықтың қыр-сырына қанығу кезеңі жүреді. Бұл жалпы білім мектебінің кәсіптік бағдар жөніндегі қорытынды жұмысы.</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Кәсіптік бағдарды ұйымдастыру орындарында жүргізілетін жұмыстардың негізгі формасының 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 – кәсіби хабар және кәсіби насихат жұмысы. Кәсіптік хабардың басты міндеті - оқьш жүрген жастар мен жұмысқа орналасушы адамдарға халық шаруашылығының құрамы мен өсуін, өнді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істегі жаңа техника мен технологияның, еңбек ресурстарына деген қажеттілікті, кәсіби мектептерде оқу мүмкіншілігі, әрбір кәсіп пен мамандыктың бүгіні мен ертеңін оның сан алуан сырларын жұ</w:t>
      </w:r>
      <w:proofErr w:type="gramStart"/>
      <w:r w:rsidRPr="005818BE">
        <w:rPr>
          <w:rFonts w:ascii="Times New Roman" w:eastAsia="Times New Roman" w:hAnsi="Times New Roman" w:cs="Times New Roman"/>
          <w:color w:val="424242"/>
          <w:sz w:val="28"/>
          <w:szCs w:val="28"/>
          <w:lang w:eastAsia="ru-RU"/>
        </w:rPr>
        <w:t>мыс</w:t>
      </w:r>
      <w:proofErr w:type="gramEnd"/>
      <w:r w:rsidRPr="005818BE">
        <w:rPr>
          <w:rFonts w:ascii="Times New Roman" w:eastAsia="Times New Roman" w:hAnsi="Times New Roman" w:cs="Times New Roman"/>
          <w:color w:val="424242"/>
          <w:sz w:val="28"/>
          <w:szCs w:val="28"/>
          <w:lang w:eastAsia="ru-RU"/>
        </w:rPr>
        <w:t>қа орналастырудың мүмкіндіктері жайлы мағлұматтармен таныстыру.</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Бұл жұмыс мектептерде сабақ кезінде, экскурсия, әңгі</w:t>
      </w:r>
      <w:proofErr w:type="gramStart"/>
      <w:r w:rsidRPr="005818BE">
        <w:rPr>
          <w:rFonts w:ascii="Times New Roman" w:eastAsia="Times New Roman" w:hAnsi="Times New Roman" w:cs="Times New Roman"/>
          <w:color w:val="424242"/>
          <w:sz w:val="28"/>
          <w:szCs w:val="28"/>
          <w:lang w:eastAsia="ru-RU"/>
        </w:rPr>
        <w:t>ме ж</w:t>
      </w:r>
      <w:proofErr w:type="gramEnd"/>
      <w:r w:rsidRPr="005818BE">
        <w:rPr>
          <w:rFonts w:ascii="Times New Roman" w:eastAsia="Times New Roman" w:hAnsi="Times New Roman" w:cs="Times New Roman"/>
          <w:color w:val="424242"/>
          <w:sz w:val="28"/>
          <w:szCs w:val="28"/>
          <w:lang w:eastAsia="ru-RU"/>
        </w:rPr>
        <w:t>әне кәсіптік бағдар кешін өткізгенде жүргізіледі. Кәсіпорындар мен мекемелер мектепке нақтылы материалдармен көмектеседі: кәсіпорыңдарының жағдайын көрсететін документ, стенд, альбом, фотосуреттер жұмыс үдерісі мен өнім шығару жағдайын, еңбек озаттарының үлгілі табысын баяндайтын жарнамалар. Өнеркәсі</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ің даму тарихы және дәстүрімен таныстыру мақсатында экскурсия, мамандық таңдау күйін және еңбек озаттарымен кездесулерді ұйымдастырады. Оқушыларды өнеркәсі</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 xml:space="preserve"> орындарында нақтылы жұмыс істеуге араластыру және т.б., көптеген жұмыстарды жүзеге асырады. Олардың негізгілері шеберханалар мен оқу-тәжірибе учаскілерінде жұмыс істеу, факультативтік оку, </w:t>
      </w:r>
      <w:proofErr w:type="gramStart"/>
      <w:r w:rsidRPr="005818BE">
        <w:rPr>
          <w:rFonts w:ascii="Times New Roman" w:eastAsia="Times New Roman" w:hAnsi="Times New Roman" w:cs="Times New Roman"/>
          <w:color w:val="424242"/>
          <w:sz w:val="28"/>
          <w:szCs w:val="28"/>
          <w:lang w:eastAsia="ru-RU"/>
        </w:rPr>
        <w:t>п</w:t>
      </w:r>
      <w:proofErr w:type="gramEnd"/>
      <w:r w:rsidRPr="005818BE">
        <w:rPr>
          <w:rFonts w:ascii="Times New Roman" w:eastAsia="Times New Roman" w:hAnsi="Times New Roman" w:cs="Times New Roman"/>
          <w:color w:val="424242"/>
          <w:sz w:val="28"/>
          <w:szCs w:val="28"/>
          <w:lang w:eastAsia="ru-RU"/>
        </w:rPr>
        <w:t>әндік үйірмелер, кәсіптік бағдар бригадасы, болып табылады.</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әсіби насихат жұмысын, кәсіптік бағдар жұмысын ұйымдастыратын жүйелер жүргізеді. Олардың өздеріне тән ұйымдастыру ерекшеліктері бар. Бұ</w:t>
      </w:r>
      <w:proofErr w:type="gramStart"/>
      <w:r w:rsidRPr="005818BE">
        <w:rPr>
          <w:rFonts w:ascii="Times New Roman" w:eastAsia="Times New Roman" w:hAnsi="Times New Roman" w:cs="Times New Roman"/>
          <w:color w:val="424242"/>
          <w:sz w:val="28"/>
          <w:szCs w:val="28"/>
          <w:lang w:eastAsia="ru-RU"/>
        </w:rPr>
        <w:t>л</w:t>
      </w:r>
      <w:proofErr w:type="gramEnd"/>
      <w:r w:rsidRPr="005818BE">
        <w:rPr>
          <w:rFonts w:ascii="Times New Roman" w:eastAsia="Times New Roman" w:hAnsi="Times New Roman" w:cs="Times New Roman"/>
          <w:color w:val="424242"/>
          <w:sz w:val="28"/>
          <w:szCs w:val="28"/>
          <w:lang w:eastAsia="ru-RU"/>
        </w:rPr>
        <w:t xml:space="preserve"> жұмыс радио, теледидар, кино, баспа орындары арқылы да жүзеге асады.</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5818BE">
        <w:rPr>
          <w:rFonts w:ascii="Times New Roman" w:eastAsia="Times New Roman" w:hAnsi="Times New Roman" w:cs="Times New Roman"/>
          <w:color w:val="424242"/>
          <w:sz w:val="28"/>
          <w:szCs w:val="28"/>
          <w:lang w:eastAsia="ru-RU"/>
        </w:rPr>
        <w:t>Кәсіби кеңес - мамандық таңдаудың және жұ</w:t>
      </w:r>
      <w:proofErr w:type="gramStart"/>
      <w:r w:rsidRPr="005818BE">
        <w:rPr>
          <w:rFonts w:ascii="Times New Roman" w:eastAsia="Times New Roman" w:hAnsi="Times New Roman" w:cs="Times New Roman"/>
          <w:color w:val="424242"/>
          <w:sz w:val="28"/>
          <w:szCs w:val="28"/>
          <w:lang w:eastAsia="ru-RU"/>
        </w:rPr>
        <w:t>мыс</w:t>
      </w:r>
      <w:proofErr w:type="gramEnd"/>
      <w:r w:rsidRPr="005818BE">
        <w:rPr>
          <w:rFonts w:ascii="Times New Roman" w:eastAsia="Times New Roman" w:hAnsi="Times New Roman" w:cs="Times New Roman"/>
          <w:color w:val="424242"/>
          <w:sz w:val="28"/>
          <w:szCs w:val="28"/>
          <w:lang w:eastAsia="ru-RU"/>
        </w:rPr>
        <w:t xml:space="preserve">қа бейімдеудің басты және құрамдас бөлігі. Негізгі мақсаты - жастарға мамандық қалауға және жұмысқа орналасуға келген адамдарға еңбек орнын таңдауға көмек жасау. Ол үшін </w:t>
      </w:r>
      <w:proofErr w:type="gramStart"/>
      <w:r w:rsidRPr="005818BE">
        <w:rPr>
          <w:rFonts w:ascii="Times New Roman" w:eastAsia="Times New Roman" w:hAnsi="Times New Roman" w:cs="Times New Roman"/>
          <w:color w:val="424242"/>
          <w:sz w:val="28"/>
          <w:szCs w:val="28"/>
          <w:lang w:eastAsia="ru-RU"/>
        </w:rPr>
        <w:t>к</w:t>
      </w:r>
      <w:proofErr w:type="gramEnd"/>
      <w:r w:rsidRPr="005818BE">
        <w:rPr>
          <w:rFonts w:ascii="Times New Roman" w:eastAsia="Times New Roman" w:hAnsi="Times New Roman" w:cs="Times New Roman"/>
          <w:color w:val="424242"/>
          <w:sz w:val="28"/>
          <w:szCs w:val="28"/>
          <w:lang w:eastAsia="ru-RU"/>
        </w:rPr>
        <w:t>әсіптік бағдар кабинеті жекелей және топтық кеңес өткізеді, конференциялар мен кездеулер ұйымдастырады. Кәсіби кеңес жұмысын жүргізудін негізгі шарттарының 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і көмек сұрап келген адамдардың денсаулығын, қабілетін, мүддесі мен мақсатын анықтау. Кеңеске келген адамдарға сол ауданның әлеуметтік-экономикалық дамуы, әрбі</w:t>
      </w:r>
      <w:proofErr w:type="gramStart"/>
      <w:r w:rsidRPr="005818BE">
        <w:rPr>
          <w:rFonts w:ascii="Times New Roman" w:eastAsia="Times New Roman" w:hAnsi="Times New Roman" w:cs="Times New Roman"/>
          <w:color w:val="424242"/>
          <w:sz w:val="28"/>
          <w:szCs w:val="28"/>
          <w:lang w:eastAsia="ru-RU"/>
        </w:rPr>
        <w:t>р</w:t>
      </w:r>
      <w:proofErr w:type="gramEnd"/>
      <w:r w:rsidRPr="005818BE">
        <w:rPr>
          <w:rFonts w:ascii="Times New Roman" w:eastAsia="Times New Roman" w:hAnsi="Times New Roman" w:cs="Times New Roman"/>
          <w:color w:val="424242"/>
          <w:sz w:val="28"/>
          <w:szCs w:val="28"/>
          <w:lang w:eastAsia="ru-RU"/>
        </w:rPr>
        <w:t xml:space="preserve"> еңбек ұжымының дәстүрі, сауда, тұрмыстық қызмет көрсететін және білім беретін, оқуға дейінгі қызмет көрсететін мекемелердің мүмкіншілігін жан-жақты айтып түсіндіреді. Сондықтан бұл жұмысқа, экономистер, педагогтар, медиктер, психологтар, социологтар сияқты сан алуан мамандық иелері қатысады.</w:t>
      </w:r>
    </w:p>
    <w:p w:rsidR="00AF03C7" w:rsidRDefault="00AF03C7" w:rsidP="00022A45">
      <w:pPr>
        <w:spacing w:after="0" w:line="240" w:lineRule="auto"/>
        <w:rPr>
          <w:rFonts w:ascii="Times New Roman" w:eastAsia="Times New Roman" w:hAnsi="Times New Roman" w:cs="Times New Roman"/>
          <w:color w:val="424242"/>
          <w:sz w:val="28"/>
          <w:szCs w:val="28"/>
          <w:lang w:val="kk-KZ" w:eastAsia="ru-RU"/>
        </w:rPr>
      </w:pPr>
      <w:r>
        <w:rPr>
          <w:rFonts w:ascii="Times New Roman" w:eastAsia="Times New Roman" w:hAnsi="Times New Roman" w:cs="Times New Roman"/>
          <w:color w:val="424242"/>
          <w:sz w:val="28"/>
          <w:szCs w:val="28"/>
          <w:lang w:val="kk-KZ" w:eastAsia="ru-RU"/>
        </w:rPr>
        <w:lastRenderedPageBreak/>
        <w:t>К</w:t>
      </w:r>
      <w:r>
        <w:rPr>
          <w:rFonts w:ascii="Times New Roman" w:eastAsia="Times New Roman" w:hAnsi="Times New Roman" w:cs="Times New Roman"/>
          <w:color w:val="424242"/>
          <w:sz w:val="28"/>
          <w:szCs w:val="28"/>
          <w:lang w:eastAsia="ru-RU"/>
        </w:rPr>
        <w:t xml:space="preserve">әсіптік бағдар беру </w:t>
      </w:r>
      <w:r w:rsidR="005818BE" w:rsidRPr="005818BE">
        <w:rPr>
          <w:rFonts w:ascii="Times New Roman" w:eastAsia="Times New Roman" w:hAnsi="Times New Roman" w:cs="Times New Roman"/>
          <w:color w:val="424242"/>
          <w:sz w:val="28"/>
          <w:szCs w:val="28"/>
          <w:lang w:eastAsia="ru-RU"/>
        </w:rPr>
        <w:t xml:space="preserve"> — педагогтардың, психологтардың, дәрігерлердің және басқа да қызметкерлердің қоғамның қажеттілігіне қарай әрбір оқушының қабілеттілігі мен бейімділігін ескере отырып, кәсіптік қызығуш</w:t>
      </w:r>
      <w:r>
        <w:rPr>
          <w:rFonts w:ascii="Times New Roman" w:eastAsia="Times New Roman" w:hAnsi="Times New Roman" w:cs="Times New Roman"/>
          <w:color w:val="424242"/>
          <w:sz w:val="28"/>
          <w:szCs w:val="28"/>
          <w:lang w:val="kk-KZ" w:eastAsia="ru-RU"/>
        </w:rPr>
        <w:t>ы</w:t>
      </w:r>
      <w:r w:rsidR="005818BE" w:rsidRPr="005818BE">
        <w:rPr>
          <w:rFonts w:ascii="Times New Roman" w:eastAsia="Times New Roman" w:hAnsi="Times New Roman" w:cs="Times New Roman"/>
          <w:color w:val="424242"/>
          <w:sz w:val="28"/>
          <w:szCs w:val="28"/>
          <w:lang w:eastAsia="ru-RU"/>
        </w:rPr>
        <w:t>лығы мен қабілеттілігін қалыптастыруға және мамандық таңдауға көмектесуде, мақсатты атқарылатын жұмыс.</w:t>
      </w:r>
    </w:p>
    <w:p w:rsidR="005818BE" w:rsidRPr="005818BE" w:rsidRDefault="005818BE" w:rsidP="00022A45">
      <w:pPr>
        <w:spacing w:after="0" w:line="240" w:lineRule="auto"/>
        <w:rPr>
          <w:rFonts w:ascii="Times New Roman" w:eastAsia="Times New Roman" w:hAnsi="Times New Roman" w:cs="Times New Roman"/>
          <w:color w:val="424242"/>
          <w:sz w:val="28"/>
          <w:szCs w:val="28"/>
          <w:lang w:eastAsia="ru-RU"/>
        </w:rPr>
      </w:pPr>
      <w:r w:rsidRPr="00AF03C7">
        <w:rPr>
          <w:rFonts w:ascii="Times New Roman" w:eastAsia="Times New Roman" w:hAnsi="Times New Roman" w:cs="Times New Roman"/>
          <w:color w:val="424242"/>
          <w:sz w:val="28"/>
          <w:szCs w:val="28"/>
          <w:lang w:val="kk-KZ" w:eastAsia="ru-RU"/>
        </w:rPr>
        <w:t xml:space="preserve"> Мамандық туралы жеткіліксіз </w:t>
      </w:r>
      <w:r w:rsidR="00AF03C7">
        <w:rPr>
          <w:rFonts w:ascii="Times New Roman" w:eastAsia="Times New Roman" w:hAnsi="Times New Roman" w:cs="Times New Roman"/>
          <w:color w:val="424242"/>
          <w:sz w:val="28"/>
          <w:szCs w:val="28"/>
          <w:lang w:val="kk-KZ" w:eastAsia="ru-RU"/>
        </w:rPr>
        <w:t>білу — мамандық таңдауда кездей</w:t>
      </w:r>
      <w:r w:rsidRPr="00AF03C7">
        <w:rPr>
          <w:rFonts w:ascii="Times New Roman" w:eastAsia="Times New Roman" w:hAnsi="Times New Roman" w:cs="Times New Roman"/>
          <w:color w:val="424242"/>
          <w:sz w:val="28"/>
          <w:szCs w:val="28"/>
          <w:lang w:val="kk-KZ" w:eastAsia="ru-RU"/>
        </w:rPr>
        <w:t xml:space="preserve">соқтыққа әкеліп соқтырады. </w:t>
      </w:r>
      <w:r w:rsidRPr="005818BE">
        <w:rPr>
          <w:rFonts w:ascii="Times New Roman" w:eastAsia="Times New Roman" w:hAnsi="Times New Roman" w:cs="Times New Roman"/>
          <w:color w:val="424242"/>
          <w:sz w:val="28"/>
          <w:szCs w:val="28"/>
          <w:lang w:eastAsia="ru-RU"/>
        </w:rPr>
        <w:t>Мамандық таңдауда қателесу сайып келгенде, таңдаған мамандығын ұнатпау, жұмыс орнын жиі өзгертуге себепші болады.</w:t>
      </w:r>
    </w:p>
    <w:p w:rsidR="006754B9" w:rsidRDefault="006754B9">
      <w:bookmarkStart w:id="0" w:name="_GoBack"/>
      <w:bookmarkEnd w:id="0"/>
    </w:p>
    <w:sectPr w:rsidR="00675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D5"/>
    <w:rsid w:val="00022A45"/>
    <w:rsid w:val="005818BE"/>
    <w:rsid w:val="006754B9"/>
    <w:rsid w:val="00AF03C7"/>
    <w:rsid w:val="00D2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18BE"/>
  </w:style>
  <w:style w:type="character" w:styleId="a4">
    <w:name w:val="Hyperlink"/>
    <w:basedOn w:val="a0"/>
    <w:uiPriority w:val="99"/>
    <w:semiHidden/>
    <w:unhideWhenUsed/>
    <w:rsid w:val="005818BE"/>
    <w:rPr>
      <w:color w:val="0000FF"/>
      <w:u w:val="single"/>
    </w:rPr>
  </w:style>
  <w:style w:type="character" w:customStyle="1" w:styleId="mcprice">
    <w:name w:val="mcprice"/>
    <w:basedOn w:val="a0"/>
    <w:rsid w:val="005818BE"/>
  </w:style>
  <w:style w:type="paragraph" w:styleId="a5">
    <w:name w:val="Balloon Text"/>
    <w:basedOn w:val="a"/>
    <w:link w:val="a6"/>
    <w:uiPriority w:val="99"/>
    <w:semiHidden/>
    <w:unhideWhenUsed/>
    <w:rsid w:val="00022A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18BE"/>
  </w:style>
  <w:style w:type="character" w:styleId="a4">
    <w:name w:val="Hyperlink"/>
    <w:basedOn w:val="a0"/>
    <w:uiPriority w:val="99"/>
    <w:semiHidden/>
    <w:unhideWhenUsed/>
    <w:rsid w:val="005818BE"/>
    <w:rPr>
      <w:color w:val="0000FF"/>
      <w:u w:val="single"/>
    </w:rPr>
  </w:style>
  <w:style w:type="character" w:customStyle="1" w:styleId="mcprice">
    <w:name w:val="mcprice"/>
    <w:basedOn w:val="a0"/>
    <w:rsid w:val="005818BE"/>
  </w:style>
  <w:style w:type="paragraph" w:styleId="a5">
    <w:name w:val="Balloon Text"/>
    <w:basedOn w:val="a"/>
    <w:link w:val="a6"/>
    <w:uiPriority w:val="99"/>
    <w:semiHidden/>
    <w:unhideWhenUsed/>
    <w:rsid w:val="00022A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146441">
      <w:bodyDiv w:val="1"/>
      <w:marLeft w:val="0"/>
      <w:marRight w:val="0"/>
      <w:marTop w:val="0"/>
      <w:marBottom w:val="0"/>
      <w:divBdr>
        <w:top w:val="none" w:sz="0" w:space="0" w:color="auto"/>
        <w:left w:val="none" w:sz="0" w:space="0" w:color="auto"/>
        <w:bottom w:val="none" w:sz="0" w:space="0" w:color="auto"/>
        <w:right w:val="none" w:sz="0" w:space="0" w:color="auto"/>
      </w:divBdr>
      <w:divsChild>
        <w:div w:id="154808609">
          <w:marLeft w:val="0"/>
          <w:marRight w:val="0"/>
          <w:marTop w:val="0"/>
          <w:marBottom w:val="0"/>
          <w:divBdr>
            <w:top w:val="none" w:sz="0" w:space="0" w:color="auto"/>
            <w:left w:val="none" w:sz="0" w:space="0" w:color="auto"/>
            <w:bottom w:val="none" w:sz="0" w:space="0" w:color="auto"/>
            <w:right w:val="none" w:sz="0" w:space="0" w:color="auto"/>
          </w:divBdr>
          <w:divsChild>
            <w:div w:id="1916476084">
              <w:marLeft w:val="0"/>
              <w:marRight w:val="0"/>
              <w:marTop w:val="0"/>
              <w:marBottom w:val="0"/>
              <w:divBdr>
                <w:top w:val="none" w:sz="0" w:space="0" w:color="auto"/>
                <w:left w:val="none" w:sz="0" w:space="0" w:color="auto"/>
                <w:bottom w:val="none" w:sz="0" w:space="0" w:color="auto"/>
                <w:right w:val="none" w:sz="0" w:space="0" w:color="auto"/>
              </w:divBdr>
              <w:divsChild>
                <w:div w:id="1616475200">
                  <w:marLeft w:val="0"/>
                  <w:marRight w:val="0"/>
                  <w:marTop w:val="0"/>
                  <w:marBottom w:val="0"/>
                  <w:divBdr>
                    <w:top w:val="single" w:sz="2" w:space="0" w:color="auto"/>
                    <w:left w:val="single" w:sz="2" w:space="0" w:color="auto"/>
                    <w:bottom w:val="single" w:sz="2" w:space="0" w:color="auto"/>
                    <w:right w:val="single" w:sz="2" w:space="0" w:color="auto"/>
                  </w:divBdr>
                  <w:divsChild>
                    <w:div w:id="1968663993">
                      <w:marLeft w:val="72"/>
                      <w:marRight w:val="72"/>
                      <w:marTop w:val="72"/>
                      <w:marBottom w:val="72"/>
                      <w:divBdr>
                        <w:top w:val="single" w:sz="6" w:space="8" w:color="DDDDDD"/>
                        <w:left w:val="single" w:sz="6" w:space="4" w:color="DDDDDD"/>
                        <w:bottom w:val="single" w:sz="6" w:space="8" w:color="DDDDDD"/>
                        <w:right w:val="single" w:sz="6" w:space="4" w:color="DDDDDD"/>
                      </w:divBdr>
                      <w:divsChild>
                        <w:div w:id="1974678665">
                          <w:marLeft w:val="0"/>
                          <w:marRight w:val="0"/>
                          <w:marTop w:val="0"/>
                          <w:marBottom w:val="795"/>
                          <w:divBdr>
                            <w:top w:val="none" w:sz="0" w:space="0" w:color="auto"/>
                            <w:left w:val="none" w:sz="0" w:space="0" w:color="auto"/>
                            <w:bottom w:val="none" w:sz="0" w:space="0" w:color="auto"/>
                            <w:right w:val="none" w:sz="0" w:space="0" w:color="auto"/>
                          </w:divBdr>
                          <w:divsChild>
                            <w:div w:id="131097360">
                              <w:marLeft w:val="0"/>
                              <w:marRight w:val="0"/>
                              <w:marTop w:val="0"/>
                              <w:marBottom w:val="0"/>
                              <w:divBdr>
                                <w:top w:val="none" w:sz="0" w:space="0" w:color="auto"/>
                                <w:left w:val="none" w:sz="0" w:space="0" w:color="auto"/>
                                <w:bottom w:val="none" w:sz="0" w:space="0" w:color="auto"/>
                                <w:right w:val="none" w:sz="0" w:space="0" w:color="auto"/>
                              </w:divBdr>
                              <w:divsChild>
                                <w:div w:id="121849161">
                                  <w:marLeft w:val="0"/>
                                  <w:marRight w:val="0"/>
                                  <w:marTop w:val="0"/>
                                  <w:marBottom w:val="0"/>
                                  <w:divBdr>
                                    <w:top w:val="none" w:sz="0" w:space="0" w:color="auto"/>
                                    <w:left w:val="none" w:sz="0" w:space="0" w:color="auto"/>
                                    <w:bottom w:val="none" w:sz="0" w:space="0" w:color="auto"/>
                                    <w:right w:val="none" w:sz="0" w:space="0" w:color="auto"/>
                                  </w:divBdr>
                                </w:div>
                              </w:divsChild>
                            </w:div>
                            <w:div w:id="348144432">
                              <w:marLeft w:val="0"/>
                              <w:marRight w:val="0"/>
                              <w:marTop w:val="0"/>
                              <w:marBottom w:val="0"/>
                              <w:divBdr>
                                <w:top w:val="none" w:sz="0" w:space="0" w:color="auto"/>
                                <w:left w:val="none" w:sz="0" w:space="0" w:color="auto"/>
                                <w:bottom w:val="none" w:sz="0" w:space="0" w:color="auto"/>
                                <w:right w:val="none" w:sz="0" w:space="0" w:color="auto"/>
                              </w:divBdr>
                            </w:div>
                            <w:div w:id="360714224">
                              <w:marLeft w:val="0"/>
                              <w:marRight w:val="0"/>
                              <w:marTop w:val="225"/>
                              <w:marBottom w:val="150"/>
                              <w:divBdr>
                                <w:top w:val="none" w:sz="0" w:space="0" w:color="auto"/>
                                <w:left w:val="none" w:sz="0" w:space="0" w:color="auto"/>
                                <w:bottom w:val="none" w:sz="0" w:space="0" w:color="auto"/>
                                <w:right w:val="none" w:sz="0" w:space="0" w:color="auto"/>
                              </w:divBdr>
                            </w:div>
                          </w:divsChild>
                        </w:div>
                        <w:div w:id="193152113">
                          <w:marLeft w:val="0"/>
                          <w:marRight w:val="0"/>
                          <w:marTop w:val="0"/>
                          <w:marBottom w:val="0"/>
                          <w:divBdr>
                            <w:top w:val="none" w:sz="0" w:space="0" w:color="auto"/>
                            <w:left w:val="none" w:sz="0" w:space="0" w:color="auto"/>
                            <w:bottom w:val="none" w:sz="0" w:space="0" w:color="auto"/>
                            <w:right w:val="none" w:sz="0" w:space="0" w:color="auto"/>
                          </w:divBdr>
                        </w:div>
                        <w:div w:id="750079471">
                          <w:marLeft w:val="0"/>
                          <w:marRight w:val="0"/>
                          <w:marTop w:val="60"/>
                          <w:marBottom w:val="0"/>
                          <w:divBdr>
                            <w:top w:val="none" w:sz="0" w:space="0" w:color="auto"/>
                            <w:left w:val="none" w:sz="0" w:space="0" w:color="auto"/>
                            <w:bottom w:val="none" w:sz="0" w:space="0" w:color="auto"/>
                            <w:right w:val="none" w:sz="0" w:space="0" w:color="auto"/>
                          </w:divBdr>
                        </w:div>
                      </w:divsChild>
                    </w:div>
                    <w:div w:id="358288235">
                      <w:marLeft w:val="72"/>
                      <w:marRight w:val="72"/>
                      <w:marTop w:val="72"/>
                      <w:marBottom w:val="72"/>
                      <w:divBdr>
                        <w:top w:val="single" w:sz="6" w:space="8" w:color="DDDDDD"/>
                        <w:left w:val="single" w:sz="6" w:space="4" w:color="DDDDDD"/>
                        <w:bottom w:val="single" w:sz="6" w:space="8" w:color="DDDDDD"/>
                        <w:right w:val="single" w:sz="6" w:space="4" w:color="DDDDDD"/>
                      </w:divBdr>
                      <w:divsChild>
                        <w:div w:id="403069853">
                          <w:marLeft w:val="0"/>
                          <w:marRight w:val="0"/>
                          <w:marTop w:val="0"/>
                          <w:marBottom w:val="795"/>
                          <w:divBdr>
                            <w:top w:val="none" w:sz="0" w:space="0" w:color="auto"/>
                            <w:left w:val="none" w:sz="0" w:space="0" w:color="auto"/>
                            <w:bottom w:val="none" w:sz="0" w:space="0" w:color="auto"/>
                            <w:right w:val="none" w:sz="0" w:space="0" w:color="auto"/>
                          </w:divBdr>
                          <w:divsChild>
                            <w:div w:id="744646060">
                              <w:marLeft w:val="0"/>
                              <w:marRight w:val="0"/>
                              <w:marTop w:val="0"/>
                              <w:marBottom w:val="0"/>
                              <w:divBdr>
                                <w:top w:val="none" w:sz="0" w:space="0" w:color="auto"/>
                                <w:left w:val="none" w:sz="0" w:space="0" w:color="auto"/>
                                <w:bottom w:val="none" w:sz="0" w:space="0" w:color="auto"/>
                                <w:right w:val="none" w:sz="0" w:space="0" w:color="auto"/>
                              </w:divBdr>
                              <w:divsChild>
                                <w:div w:id="1922786825">
                                  <w:marLeft w:val="0"/>
                                  <w:marRight w:val="0"/>
                                  <w:marTop w:val="0"/>
                                  <w:marBottom w:val="0"/>
                                  <w:divBdr>
                                    <w:top w:val="none" w:sz="0" w:space="0" w:color="auto"/>
                                    <w:left w:val="none" w:sz="0" w:space="0" w:color="auto"/>
                                    <w:bottom w:val="none" w:sz="0" w:space="0" w:color="auto"/>
                                    <w:right w:val="none" w:sz="0" w:space="0" w:color="auto"/>
                                  </w:divBdr>
                                </w:div>
                              </w:divsChild>
                            </w:div>
                            <w:div w:id="690187636">
                              <w:marLeft w:val="0"/>
                              <w:marRight w:val="0"/>
                              <w:marTop w:val="0"/>
                              <w:marBottom w:val="0"/>
                              <w:divBdr>
                                <w:top w:val="none" w:sz="0" w:space="0" w:color="auto"/>
                                <w:left w:val="none" w:sz="0" w:space="0" w:color="auto"/>
                                <w:bottom w:val="none" w:sz="0" w:space="0" w:color="auto"/>
                                <w:right w:val="none" w:sz="0" w:space="0" w:color="auto"/>
                              </w:divBdr>
                            </w:div>
                            <w:div w:id="551500451">
                              <w:marLeft w:val="0"/>
                              <w:marRight w:val="0"/>
                              <w:marTop w:val="225"/>
                              <w:marBottom w:val="150"/>
                              <w:divBdr>
                                <w:top w:val="none" w:sz="0" w:space="0" w:color="auto"/>
                                <w:left w:val="none" w:sz="0" w:space="0" w:color="auto"/>
                                <w:bottom w:val="none" w:sz="0" w:space="0" w:color="auto"/>
                                <w:right w:val="none" w:sz="0" w:space="0" w:color="auto"/>
                              </w:divBdr>
                            </w:div>
                          </w:divsChild>
                        </w:div>
                        <w:div w:id="1088775042">
                          <w:marLeft w:val="0"/>
                          <w:marRight w:val="0"/>
                          <w:marTop w:val="0"/>
                          <w:marBottom w:val="0"/>
                          <w:divBdr>
                            <w:top w:val="none" w:sz="0" w:space="0" w:color="auto"/>
                            <w:left w:val="none" w:sz="0" w:space="0" w:color="auto"/>
                            <w:bottom w:val="none" w:sz="0" w:space="0" w:color="auto"/>
                            <w:right w:val="none" w:sz="0" w:space="0" w:color="auto"/>
                          </w:divBdr>
                        </w:div>
                        <w:div w:id="479082157">
                          <w:marLeft w:val="0"/>
                          <w:marRight w:val="0"/>
                          <w:marTop w:val="60"/>
                          <w:marBottom w:val="0"/>
                          <w:divBdr>
                            <w:top w:val="none" w:sz="0" w:space="0" w:color="auto"/>
                            <w:left w:val="none" w:sz="0" w:space="0" w:color="auto"/>
                            <w:bottom w:val="none" w:sz="0" w:space="0" w:color="auto"/>
                            <w:right w:val="none" w:sz="0" w:space="0" w:color="auto"/>
                          </w:divBdr>
                        </w:div>
                      </w:divsChild>
                    </w:div>
                    <w:div w:id="401491502">
                      <w:marLeft w:val="72"/>
                      <w:marRight w:val="72"/>
                      <w:marTop w:val="72"/>
                      <w:marBottom w:val="72"/>
                      <w:divBdr>
                        <w:top w:val="single" w:sz="6" w:space="8" w:color="DDDDDD"/>
                        <w:left w:val="single" w:sz="6" w:space="4" w:color="DDDDDD"/>
                        <w:bottom w:val="single" w:sz="6" w:space="8" w:color="DDDDDD"/>
                        <w:right w:val="single" w:sz="6" w:space="4" w:color="DDDDDD"/>
                      </w:divBdr>
                      <w:divsChild>
                        <w:div w:id="1130437233">
                          <w:marLeft w:val="0"/>
                          <w:marRight w:val="0"/>
                          <w:marTop w:val="0"/>
                          <w:marBottom w:val="795"/>
                          <w:divBdr>
                            <w:top w:val="none" w:sz="0" w:space="0" w:color="auto"/>
                            <w:left w:val="none" w:sz="0" w:space="0" w:color="auto"/>
                            <w:bottom w:val="none" w:sz="0" w:space="0" w:color="auto"/>
                            <w:right w:val="none" w:sz="0" w:space="0" w:color="auto"/>
                          </w:divBdr>
                          <w:divsChild>
                            <w:div w:id="775439612">
                              <w:marLeft w:val="0"/>
                              <w:marRight w:val="0"/>
                              <w:marTop w:val="0"/>
                              <w:marBottom w:val="0"/>
                              <w:divBdr>
                                <w:top w:val="none" w:sz="0" w:space="0" w:color="auto"/>
                                <w:left w:val="none" w:sz="0" w:space="0" w:color="auto"/>
                                <w:bottom w:val="none" w:sz="0" w:space="0" w:color="auto"/>
                                <w:right w:val="none" w:sz="0" w:space="0" w:color="auto"/>
                              </w:divBdr>
                              <w:divsChild>
                                <w:div w:id="1060861301">
                                  <w:marLeft w:val="0"/>
                                  <w:marRight w:val="0"/>
                                  <w:marTop w:val="0"/>
                                  <w:marBottom w:val="0"/>
                                  <w:divBdr>
                                    <w:top w:val="none" w:sz="0" w:space="0" w:color="auto"/>
                                    <w:left w:val="none" w:sz="0" w:space="0" w:color="auto"/>
                                    <w:bottom w:val="none" w:sz="0" w:space="0" w:color="auto"/>
                                    <w:right w:val="none" w:sz="0" w:space="0" w:color="auto"/>
                                  </w:divBdr>
                                </w:div>
                              </w:divsChild>
                            </w:div>
                            <w:div w:id="263534885">
                              <w:marLeft w:val="0"/>
                              <w:marRight w:val="0"/>
                              <w:marTop w:val="0"/>
                              <w:marBottom w:val="0"/>
                              <w:divBdr>
                                <w:top w:val="none" w:sz="0" w:space="0" w:color="auto"/>
                                <w:left w:val="none" w:sz="0" w:space="0" w:color="auto"/>
                                <w:bottom w:val="none" w:sz="0" w:space="0" w:color="auto"/>
                                <w:right w:val="none" w:sz="0" w:space="0" w:color="auto"/>
                              </w:divBdr>
                            </w:div>
                            <w:div w:id="1511943411">
                              <w:marLeft w:val="0"/>
                              <w:marRight w:val="0"/>
                              <w:marTop w:val="225"/>
                              <w:marBottom w:val="150"/>
                              <w:divBdr>
                                <w:top w:val="none" w:sz="0" w:space="0" w:color="auto"/>
                                <w:left w:val="none" w:sz="0" w:space="0" w:color="auto"/>
                                <w:bottom w:val="none" w:sz="0" w:space="0" w:color="auto"/>
                                <w:right w:val="none" w:sz="0" w:space="0" w:color="auto"/>
                              </w:divBdr>
                            </w:div>
                          </w:divsChild>
                        </w:div>
                        <w:div w:id="56439808">
                          <w:marLeft w:val="0"/>
                          <w:marRight w:val="0"/>
                          <w:marTop w:val="0"/>
                          <w:marBottom w:val="0"/>
                          <w:divBdr>
                            <w:top w:val="none" w:sz="0" w:space="0" w:color="auto"/>
                            <w:left w:val="none" w:sz="0" w:space="0" w:color="auto"/>
                            <w:bottom w:val="none" w:sz="0" w:space="0" w:color="auto"/>
                            <w:right w:val="none" w:sz="0" w:space="0" w:color="auto"/>
                          </w:divBdr>
                        </w:div>
                        <w:div w:id="1999772344">
                          <w:marLeft w:val="0"/>
                          <w:marRight w:val="0"/>
                          <w:marTop w:val="60"/>
                          <w:marBottom w:val="0"/>
                          <w:divBdr>
                            <w:top w:val="none" w:sz="0" w:space="0" w:color="auto"/>
                            <w:left w:val="none" w:sz="0" w:space="0" w:color="auto"/>
                            <w:bottom w:val="none" w:sz="0" w:space="0" w:color="auto"/>
                            <w:right w:val="none" w:sz="0" w:space="0" w:color="auto"/>
                          </w:divBdr>
                        </w:div>
                      </w:divsChild>
                    </w:div>
                    <w:div w:id="2072145366">
                      <w:marLeft w:val="72"/>
                      <w:marRight w:val="72"/>
                      <w:marTop w:val="72"/>
                      <w:marBottom w:val="72"/>
                      <w:divBdr>
                        <w:top w:val="single" w:sz="6" w:space="8" w:color="DDDDDD"/>
                        <w:left w:val="single" w:sz="6" w:space="4" w:color="DDDDDD"/>
                        <w:bottom w:val="single" w:sz="6" w:space="8" w:color="DDDDDD"/>
                        <w:right w:val="single" w:sz="6" w:space="4" w:color="DDDDDD"/>
                      </w:divBdr>
                      <w:divsChild>
                        <w:div w:id="840389458">
                          <w:marLeft w:val="0"/>
                          <w:marRight w:val="0"/>
                          <w:marTop w:val="0"/>
                          <w:marBottom w:val="795"/>
                          <w:divBdr>
                            <w:top w:val="none" w:sz="0" w:space="0" w:color="auto"/>
                            <w:left w:val="none" w:sz="0" w:space="0" w:color="auto"/>
                            <w:bottom w:val="none" w:sz="0" w:space="0" w:color="auto"/>
                            <w:right w:val="none" w:sz="0" w:space="0" w:color="auto"/>
                          </w:divBdr>
                          <w:divsChild>
                            <w:div w:id="169023752">
                              <w:marLeft w:val="0"/>
                              <w:marRight w:val="0"/>
                              <w:marTop w:val="0"/>
                              <w:marBottom w:val="0"/>
                              <w:divBdr>
                                <w:top w:val="none" w:sz="0" w:space="0" w:color="auto"/>
                                <w:left w:val="none" w:sz="0" w:space="0" w:color="auto"/>
                                <w:bottom w:val="none" w:sz="0" w:space="0" w:color="auto"/>
                                <w:right w:val="none" w:sz="0" w:space="0" w:color="auto"/>
                              </w:divBdr>
                              <w:divsChild>
                                <w:div w:id="473959576">
                                  <w:marLeft w:val="0"/>
                                  <w:marRight w:val="0"/>
                                  <w:marTop w:val="0"/>
                                  <w:marBottom w:val="0"/>
                                  <w:divBdr>
                                    <w:top w:val="none" w:sz="0" w:space="0" w:color="auto"/>
                                    <w:left w:val="none" w:sz="0" w:space="0" w:color="auto"/>
                                    <w:bottom w:val="none" w:sz="0" w:space="0" w:color="auto"/>
                                    <w:right w:val="none" w:sz="0" w:space="0" w:color="auto"/>
                                  </w:divBdr>
                                </w:div>
                              </w:divsChild>
                            </w:div>
                            <w:div w:id="1779521431">
                              <w:marLeft w:val="0"/>
                              <w:marRight w:val="0"/>
                              <w:marTop w:val="0"/>
                              <w:marBottom w:val="0"/>
                              <w:divBdr>
                                <w:top w:val="none" w:sz="0" w:space="0" w:color="auto"/>
                                <w:left w:val="none" w:sz="0" w:space="0" w:color="auto"/>
                                <w:bottom w:val="none" w:sz="0" w:space="0" w:color="auto"/>
                                <w:right w:val="none" w:sz="0" w:space="0" w:color="auto"/>
                              </w:divBdr>
                            </w:div>
                            <w:div w:id="1355376832">
                              <w:marLeft w:val="0"/>
                              <w:marRight w:val="0"/>
                              <w:marTop w:val="225"/>
                              <w:marBottom w:val="150"/>
                              <w:divBdr>
                                <w:top w:val="none" w:sz="0" w:space="0" w:color="auto"/>
                                <w:left w:val="none" w:sz="0" w:space="0" w:color="auto"/>
                                <w:bottom w:val="none" w:sz="0" w:space="0" w:color="auto"/>
                                <w:right w:val="none" w:sz="0" w:space="0" w:color="auto"/>
                              </w:divBdr>
                            </w:div>
                          </w:divsChild>
                        </w:div>
                        <w:div w:id="240530053">
                          <w:marLeft w:val="0"/>
                          <w:marRight w:val="0"/>
                          <w:marTop w:val="0"/>
                          <w:marBottom w:val="0"/>
                          <w:divBdr>
                            <w:top w:val="none" w:sz="0" w:space="0" w:color="auto"/>
                            <w:left w:val="none" w:sz="0" w:space="0" w:color="auto"/>
                            <w:bottom w:val="none" w:sz="0" w:space="0" w:color="auto"/>
                            <w:right w:val="none" w:sz="0" w:space="0" w:color="auto"/>
                          </w:divBdr>
                        </w:div>
                        <w:div w:id="10014219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2016-10-24T10:13:00Z</dcterms:created>
  <dcterms:modified xsi:type="dcterms:W3CDTF">2017-03-27T06:20:00Z</dcterms:modified>
</cp:coreProperties>
</file>