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6302" w:type="dxa"/>
        <w:tblInd w:w="-176" w:type="dxa"/>
        <w:tblLook w:val="04A0" w:firstRow="1" w:lastRow="0" w:firstColumn="1" w:lastColumn="0" w:noHBand="0" w:noVBand="1"/>
      </w:tblPr>
      <w:tblGrid>
        <w:gridCol w:w="8109"/>
        <w:gridCol w:w="8193"/>
      </w:tblGrid>
      <w:tr w:rsidR="008D40E9" w:rsidRPr="004E543C" w:rsidTr="0005506F">
        <w:trPr>
          <w:trHeight w:val="10343"/>
        </w:trPr>
        <w:tc>
          <w:tcPr>
            <w:tcW w:w="8109" w:type="dxa"/>
          </w:tcPr>
          <w:p w:rsidR="00CF5310" w:rsidRPr="000E3873" w:rsidRDefault="00CF5310" w:rsidP="00CF5310">
            <w:pPr>
              <w:ind w:right="22" w:firstLine="708"/>
              <w:jc w:val="center"/>
              <w:rPr>
                <w:b/>
                <w:sz w:val="22"/>
                <w:szCs w:val="22"/>
                <w:lang w:val="kk-KZ"/>
              </w:rPr>
            </w:pPr>
            <w:r w:rsidRPr="000E3873">
              <w:rPr>
                <w:b/>
                <w:sz w:val="22"/>
                <w:szCs w:val="22"/>
                <w:lang w:val="kk-KZ"/>
              </w:rPr>
              <w:t>“Қарағанды қаласының білім бөлімі” мемлекеттік мекемесі  азаматтық қызметкер</w:t>
            </w:r>
            <w:r w:rsidR="00704E51" w:rsidRPr="000E3873">
              <w:rPr>
                <w:b/>
                <w:sz w:val="22"/>
                <w:szCs w:val="22"/>
                <w:lang w:val="kk-KZ"/>
              </w:rPr>
              <w:t>лер</w:t>
            </w:r>
            <w:r w:rsidRPr="000E3873">
              <w:rPr>
                <w:b/>
                <w:sz w:val="22"/>
                <w:szCs w:val="22"/>
                <w:lang w:val="kk-KZ"/>
              </w:rPr>
              <w:t xml:space="preserve"> лауазым</w:t>
            </w:r>
            <w:r w:rsidR="00704E51" w:rsidRPr="000E3873">
              <w:rPr>
                <w:b/>
                <w:sz w:val="22"/>
                <w:szCs w:val="22"/>
                <w:lang w:val="kk-KZ"/>
              </w:rPr>
              <w:t>дар</w:t>
            </w:r>
            <w:r w:rsidRPr="000E3873">
              <w:rPr>
                <w:b/>
                <w:sz w:val="22"/>
                <w:szCs w:val="22"/>
                <w:lang w:val="kk-KZ"/>
              </w:rPr>
              <w:t>ының бос орын</w:t>
            </w:r>
            <w:r w:rsidR="00CB64BF" w:rsidRPr="000E3873">
              <w:rPr>
                <w:b/>
                <w:sz w:val="22"/>
                <w:szCs w:val="22"/>
                <w:lang w:val="kk-KZ"/>
              </w:rPr>
              <w:t>дарына</w:t>
            </w:r>
            <w:r w:rsidRPr="000E3873">
              <w:rPr>
                <w:b/>
                <w:sz w:val="22"/>
                <w:szCs w:val="22"/>
                <w:lang w:val="kk-KZ"/>
              </w:rPr>
              <w:t xml:space="preserve"> орналасуға конкурс жариялайды.</w:t>
            </w:r>
          </w:p>
          <w:p w:rsidR="00D920C5" w:rsidRPr="000E3873" w:rsidRDefault="00D920C5" w:rsidP="00E33ADE">
            <w:pPr>
              <w:jc w:val="center"/>
              <w:rPr>
                <w:b/>
                <w:sz w:val="22"/>
                <w:szCs w:val="22"/>
                <w:lang w:val="kk-KZ"/>
              </w:rPr>
            </w:pPr>
          </w:p>
          <w:p w:rsidR="00FB1DB5" w:rsidRPr="000E3873" w:rsidRDefault="00FB1DB5" w:rsidP="00D0157E">
            <w:pPr>
              <w:pStyle w:val="1"/>
              <w:numPr>
                <w:ilvl w:val="0"/>
                <w:numId w:val="2"/>
              </w:numPr>
              <w:ind w:right="-104"/>
              <w:outlineLvl w:val="0"/>
              <w:rPr>
                <w:bCs/>
                <w:u w:val="single"/>
              </w:rPr>
            </w:pPr>
            <w:r w:rsidRPr="000E3873">
              <w:rPr>
                <w:bCs/>
                <w:u w:val="single"/>
              </w:rPr>
              <w:t>Лауазым: ДИРЕКТОР</w:t>
            </w:r>
          </w:p>
          <w:p w:rsidR="00FB1DB5" w:rsidRPr="000E3873" w:rsidRDefault="00FB1DB5" w:rsidP="00FB1DB5">
            <w:pPr>
              <w:pStyle w:val="1"/>
              <w:ind w:right="-104" w:firstLine="0"/>
              <w:outlineLvl w:val="0"/>
              <w:rPr>
                <w:b w:val="0"/>
                <w:bCs/>
              </w:rPr>
            </w:pPr>
            <w:r w:rsidRPr="000E3873">
              <w:t>Атауы:</w:t>
            </w:r>
            <w:r w:rsidRPr="000E3873">
              <w:rPr>
                <w:b w:val="0"/>
                <w:bCs/>
              </w:rPr>
              <w:t xml:space="preserve">«Қарағанды қаласы әкімдігі «Қарағанды қаласының білім бөлімі» мемлекеттік мекемесінің  </w:t>
            </w:r>
            <w:r w:rsidRPr="000E3873">
              <w:rPr>
                <w:bCs/>
              </w:rPr>
              <w:t>«</w:t>
            </w:r>
            <w:r w:rsidR="00644423" w:rsidRPr="000E3873">
              <w:rPr>
                <w:bCs/>
              </w:rPr>
              <w:t xml:space="preserve">Қасым Аманжолов атындағы Балалар музыка </w:t>
            </w:r>
            <w:r w:rsidRPr="000E3873">
              <w:rPr>
                <w:bCs/>
              </w:rPr>
              <w:t xml:space="preserve"> мектебі»</w:t>
            </w:r>
            <w:r w:rsidRPr="000E3873">
              <w:rPr>
                <w:b w:val="0"/>
                <w:bCs/>
              </w:rPr>
              <w:t xml:space="preserve">  коммуналдық мемлекеттік </w:t>
            </w:r>
            <w:r w:rsidR="00644423" w:rsidRPr="000E3873">
              <w:rPr>
                <w:b w:val="0"/>
                <w:bCs/>
              </w:rPr>
              <w:t>қазыналық кәсіпорыны</w:t>
            </w:r>
            <w:r w:rsidRPr="000E3873">
              <w:rPr>
                <w:b w:val="0"/>
                <w:bCs/>
              </w:rPr>
              <w:t xml:space="preserve">. </w:t>
            </w:r>
          </w:p>
          <w:p w:rsidR="00017030" w:rsidRPr="000E3873" w:rsidRDefault="00FB1DB5" w:rsidP="00017030">
            <w:pPr>
              <w:jc w:val="both"/>
              <w:rPr>
                <w:sz w:val="22"/>
                <w:szCs w:val="22"/>
                <w:lang w:val="kk-KZ"/>
              </w:rPr>
            </w:pPr>
            <w:r w:rsidRPr="000E3873">
              <w:rPr>
                <w:b/>
                <w:sz w:val="22"/>
                <w:szCs w:val="22"/>
                <w:lang w:val="kk-KZ"/>
              </w:rPr>
              <w:t>Негізгі бағыты</w:t>
            </w:r>
            <w:r w:rsidR="00017030" w:rsidRPr="000E3873">
              <w:rPr>
                <w:b/>
                <w:sz w:val="22"/>
                <w:szCs w:val="22"/>
                <w:lang w:val="kk-KZ"/>
              </w:rPr>
              <w:t>:</w:t>
            </w:r>
            <w:r w:rsidR="00630326">
              <w:rPr>
                <w:b/>
                <w:sz w:val="22"/>
                <w:szCs w:val="22"/>
                <w:lang w:val="kk-KZ"/>
              </w:rPr>
              <w:t xml:space="preserve"> </w:t>
            </w:r>
            <w:r w:rsidR="00630326" w:rsidRPr="00630326">
              <w:rPr>
                <w:sz w:val="22"/>
                <w:szCs w:val="22"/>
                <w:lang w:val="kk-KZ"/>
              </w:rPr>
              <w:t>музыкалық өнер саласында</w:t>
            </w:r>
            <w:r w:rsidR="00630326" w:rsidRPr="00630326">
              <w:rPr>
                <w:b/>
                <w:sz w:val="22"/>
                <w:szCs w:val="22"/>
                <w:lang w:val="kk-KZ"/>
              </w:rPr>
              <w:t xml:space="preserve"> </w:t>
            </w:r>
            <w:r w:rsidR="00017030" w:rsidRPr="00630326">
              <w:rPr>
                <w:sz w:val="22"/>
                <w:szCs w:val="22"/>
                <w:lang w:val="kk-KZ"/>
              </w:rPr>
              <w:t xml:space="preserve"> балаларға қосымша білім беру.</w:t>
            </w:r>
          </w:p>
          <w:p w:rsidR="00FB1DB5" w:rsidRPr="000E3873" w:rsidRDefault="00FB1DB5" w:rsidP="00FB1DB5">
            <w:pPr>
              <w:jc w:val="both"/>
              <w:rPr>
                <w:sz w:val="22"/>
                <w:szCs w:val="22"/>
                <w:lang w:val="kk-KZ"/>
              </w:rPr>
            </w:pPr>
            <w:r w:rsidRPr="000E3873">
              <w:rPr>
                <w:b/>
                <w:bCs/>
                <w:sz w:val="22"/>
                <w:szCs w:val="22"/>
                <w:lang w:val="kk-KZ"/>
              </w:rPr>
              <w:t xml:space="preserve">Орналасқан орны(мекен-жайы): </w:t>
            </w:r>
            <w:r w:rsidRPr="000E3873">
              <w:rPr>
                <w:bCs/>
                <w:sz w:val="22"/>
                <w:szCs w:val="22"/>
                <w:lang w:val="kk-KZ"/>
              </w:rPr>
              <w:t>1000</w:t>
            </w:r>
            <w:r w:rsidR="00644423" w:rsidRPr="000E3873">
              <w:rPr>
                <w:bCs/>
                <w:sz w:val="22"/>
                <w:szCs w:val="22"/>
                <w:lang w:val="kk-KZ"/>
              </w:rPr>
              <w:t>24</w:t>
            </w:r>
            <w:r w:rsidRPr="000E3873">
              <w:rPr>
                <w:bCs/>
                <w:sz w:val="22"/>
                <w:szCs w:val="22"/>
                <w:lang w:val="kk-KZ"/>
              </w:rPr>
              <w:t>,</w:t>
            </w:r>
            <w:r w:rsidRPr="000E3873">
              <w:rPr>
                <w:b/>
                <w:bCs/>
                <w:sz w:val="22"/>
                <w:szCs w:val="22"/>
                <w:lang w:val="kk-KZ"/>
              </w:rPr>
              <w:t xml:space="preserve"> </w:t>
            </w:r>
            <w:r w:rsidRPr="000E3873">
              <w:rPr>
                <w:sz w:val="22"/>
                <w:szCs w:val="22"/>
                <w:lang w:val="kk-KZ"/>
              </w:rPr>
              <w:t xml:space="preserve">Қарағанды облысы, Қарағанды  қаласы,  Қазыбек би атындағы ауданы, </w:t>
            </w:r>
            <w:r w:rsidR="00644423" w:rsidRPr="000E3873">
              <w:rPr>
                <w:sz w:val="22"/>
                <w:szCs w:val="22"/>
                <w:lang w:val="kk-KZ"/>
              </w:rPr>
              <w:t>Степной 1 ықшам ауданы</w:t>
            </w:r>
            <w:r w:rsidRPr="000E3873">
              <w:rPr>
                <w:sz w:val="22"/>
                <w:szCs w:val="22"/>
                <w:lang w:val="kk-KZ"/>
              </w:rPr>
              <w:t xml:space="preserve">, </w:t>
            </w:r>
            <w:r w:rsidR="00644423" w:rsidRPr="000E3873">
              <w:rPr>
                <w:sz w:val="22"/>
                <w:szCs w:val="22"/>
                <w:lang w:val="kk-KZ"/>
              </w:rPr>
              <w:t xml:space="preserve"> № 5 ЕБПЖОМ</w:t>
            </w:r>
            <w:r w:rsidRPr="000E3873">
              <w:rPr>
                <w:sz w:val="22"/>
                <w:szCs w:val="22"/>
                <w:lang w:val="kk-KZ"/>
              </w:rPr>
              <w:t xml:space="preserve">, телефон </w:t>
            </w:r>
            <w:r w:rsidR="00F21F2E" w:rsidRPr="000E3873">
              <w:rPr>
                <w:sz w:val="22"/>
                <w:szCs w:val="22"/>
                <w:lang w:val="kk-KZ"/>
              </w:rPr>
              <w:t>77</w:t>
            </w:r>
            <w:r w:rsidRPr="000E3873">
              <w:rPr>
                <w:sz w:val="22"/>
                <w:szCs w:val="22"/>
                <w:lang w:val="kk-KZ"/>
              </w:rPr>
              <w:t>-</w:t>
            </w:r>
            <w:r w:rsidR="00F21F2E" w:rsidRPr="000E3873">
              <w:rPr>
                <w:sz w:val="22"/>
                <w:szCs w:val="22"/>
                <w:lang w:val="kk-KZ"/>
              </w:rPr>
              <w:t>48</w:t>
            </w:r>
            <w:r w:rsidRPr="000E3873">
              <w:rPr>
                <w:sz w:val="22"/>
                <w:szCs w:val="22"/>
                <w:lang w:val="kk-KZ"/>
              </w:rPr>
              <w:t>-</w:t>
            </w:r>
            <w:r w:rsidR="00F21F2E" w:rsidRPr="000E3873">
              <w:rPr>
                <w:sz w:val="22"/>
                <w:szCs w:val="22"/>
                <w:lang w:val="kk-KZ"/>
              </w:rPr>
              <w:t>37</w:t>
            </w:r>
            <w:r w:rsidRPr="000E3873">
              <w:rPr>
                <w:sz w:val="22"/>
                <w:szCs w:val="22"/>
                <w:lang w:val="kk-KZ"/>
              </w:rPr>
              <w:t>.</w:t>
            </w:r>
          </w:p>
          <w:p w:rsidR="00FD0275" w:rsidRPr="000E3873" w:rsidRDefault="00FD0275" w:rsidP="00FD0275">
            <w:pPr>
              <w:pStyle w:val="1"/>
              <w:numPr>
                <w:ilvl w:val="0"/>
                <w:numId w:val="2"/>
              </w:numPr>
              <w:ind w:right="-104"/>
              <w:outlineLvl w:val="0"/>
              <w:rPr>
                <w:bCs/>
                <w:u w:val="single"/>
              </w:rPr>
            </w:pPr>
            <w:r w:rsidRPr="000E3873">
              <w:rPr>
                <w:bCs/>
                <w:u w:val="single"/>
              </w:rPr>
              <w:t>Лауазым: ДИРЕКТОР</w:t>
            </w:r>
          </w:p>
          <w:p w:rsidR="00FD0275" w:rsidRPr="000E3873" w:rsidRDefault="00FD0275" w:rsidP="00FD0275">
            <w:pPr>
              <w:pStyle w:val="1"/>
              <w:ind w:right="-104" w:firstLine="0"/>
              <w:outlineLvl w:val="0"/>
              <w:rPr>
                <w:b w:val="0"/>
                <w:bCs/>
              </w:rPr>
            </w:pPr>
            <w:r w:rsidRPr="000E3873">
              <w:t>Атауы:</w:t>
            </w:r>
            <w:r w:rsidRPr="000E3873">
              <w:rPr>
                <w:b w:val="0"/>
                <w:bCs/>
              </w:rPr>
              <w:t xml:space="preserve">«Қарағанды қаласы әкімдігінің «Қарағанды қаласының білім бөлімі» мемлекеттік мекемесінің  </w:t>
            </w:r>
            <w:r w:rsidRPr="000E3873">
              <w:rPr>
                <w:bCs/>
              </w:rPr>
              <w:t>«Жас натуралистер станциясы»</w:t>
            </w:r>
            <w:r w:rsidRPr="000E3873">
              <w:rPr>
                <w:b w:val="0"/>
                <w:bCs/>
              </w:rPr>
              <w:t xml:space="preserve">  коммуналдық мемлекеттік мекемесі. </w:t>
            </w:r>
          </w:p>
          <w:p w:rsidR="00FD0275" w:rsidRPr="000E3873" w:rsidRDefault="00FD0275" w:rsidP="00FD0275">
            <w:pPr>
              <w:jc w:val="both"/>
              <w:rPr>
                <w:sz w:val="22"/>
                <w:szCs w:val="22"/>
                <w:lang w:val="kk-KZ"/>
              </w:rPr>
            </w:pPr>
            <w:r w:rsidRPr="00247DDB">
              <w:rPr>
                <w:b/>
                <w:sz w:val="24"/>
                <w:szCs w:val="24"/>
                <w:lang w:val="kk-KZ"/>
              </w:rPr>
              <w:t>Негізгі бағыты</w:t>
            </w:r>
            <w:r w:rsidRPr="00247DDB">
              <w:rPr>
                <w:sz w:val="24"/>
                <w:szCs w:val="24"/>
                <w:lang w:val="kk-KZ"/>
              </w:rPr>
              <w:t>:</w:t>
            </w:r>
            <w:r w:rsidRPr="00247DDB">
              <w:rPr>
                <w:lang w:val="kk-KZ"/>
              </w:rPr>
              <w:t xml:space="preserve"> </w:t>
            </w:r>
            <w:r w:rsidR="00247DDB" w:rsidRPr="00247DDB">
              <w:rPr>
                <w:sz w:val="24"/>
                <w:szCs w:val="24"/>
                <w:lang w:val="kk-KZ"/>
              </w:rPr>
              <w:t xml:space="preserve">эколого-биологиялық </w:t>
            </w:r>
            <w:r w:rsidRPr="00247DDB">
              <w:rPr>
                <w:sz w:val="22"/>
                <w:szCs w:val="22"/>
                <w:lang w:val="kk-KZ"/>
              </w:rPr>
              <w:t xml:space="preserve">бағыттары </w:t>
            </w:r>
            <w:r w:rsidR="00107166">
              <w:rPr>
                <w:sz w:val="22"/>
                <w:szCs w:val="22"/>
                <w:lang w:val="kk-KZ"/>
              </w:rPr>
              <w:t>саласында</w:t>
            </w:r>
            <w:r w:rsidRPr="00247DDB">
              <w:rPr>
                <w:sz w:val="22"/>
                <w:szCs w:val="22"/>
                <w:lang w:val="kk-KZ"/>
              </w:rPr>
              <w:t xml:space="preserve"> </w:t>
            </w:r>
            <w:r w:rsidR="00247DDB" w:rsidRPr="00247DDB">
              <w:rPr>
                <w:sz w:val="22"/>
                <w:szCs w:val="22"/>
                <w:lang w:val="kk-KZ"/>
              </w:rPr>
              <w:t xml:space="preserve"> </w:t>
            </w:r>
            <w:r w:rsidRPr="00247DDB">
              <w:rPr>
                <w:sz w:val="22"/>
                <w:szCs w:val="22"/>
                <w:lang w:val="kk-KZ"/>
              </w:rPr>
              <w:t>балаларға қосымша білім беру.</w:t>
            </w:r>
          </w:p>
          <w:p w:rsidR="00FD0275" w:rsidRPr="000E3873" w:rsidRDefault="00FD0275" w:rsidP="00FD0275">
            <w:pPr>
              <w:jc w:val="both"/>
              <w:rPr>
                <w:sz w:val="22"/>
                <w:szCs w:val="22"/>
                <w:lang w:val="kk-KZ"/>
              </w:rPr>
            </w:pPr>
            <w:r w:rsidRPr="000E3873">
              <w:rPr>
                <w:b/>
                <w:bCs/>
                <w:sz w:val="22"/>
                <w:szCs w:val="22"/>
                <w:lang w:val="kk-KZ"/>
              </w:rPr>
              <w:t xml:space="preserve">Орналасқан орны(мекен-жайы): </w:t>
            </w:r>
            <w:r w:rsidRPr="000E3873">
              <w:rPr>
                <w:bCs/>
                <w:sz w:val="22"/>
                <w:szCs w:val="22"/>
                <w:lang w:val="kk-KZ"/>
              </w:rPr>
              <w:t>100009,</w:t>
            </w:r>
            <w:r w:rsidRPr="000E3873">
              <w:rPr>
                <w:b/>
                <w:bCs/>
                <w:sz w:val="22"/>
                <w:szCs w:val="22"/>
                <w:lang w:val="kk-KZ"/>
              </w:rPr>
              <w:t xml:space="preserve"> </w:t>
            </w:r>
            <w:r w:rsidRPr="000E3873">
              <w:rPr>
                <w:sz w:val="22"/>
                <w:szCs w:val="22"/>
                <w:lang w:val="kk-KZ"/>
              </w:rPr>
              <w:t>Қарағанды облысы, Қарағанды  қаласы,  Қазыбек би атындағы ауданы, Мичурин  көшесі, 21 А үй, телефон 3</w:t>
            </w:r>
            <w:r w:rsidR="000E3873" w:rsidRPr="000E3873">
              <w:rPr>
                <w:sz w:val="22"/>
                <w:szCs w:val="22"/>
                <w:lang w:val="kk-KZ"/>
              </w:rPr>
              <w:t>0</w:t>
            </w:r>
            <w:r w:rsidRPr="000E3873">
              <w:rPr>
                <w:sz w:val="22"/>
                <w:szCs w:val="22"/>
                <w:lang w:val="kk-KZ"/>
              </w:rPr>
              <w:t>-</w:t>
            </w:r>
            <w:r w:rsidR="000E3873" w:rsidRPr="000E3873">
              <w:rPr>
                <w:sz w:val="22"/>
                <w:szCs w:val="22"/>
                <w:lang w:val="kk-KZ"/>
              </w:rPr>
              <w:t>44</w:t>
            </w:r>
            <w:r w:rsidRPr="000E3873">
              <w:rPr>
                <w:sz w:val="22"/>
                <w:szCs w:val="22"/>
                <w:lang w:val="kk-KZ"/>
              </w:rPr>
              <w:t>-</w:t>
            </w:r>
            <w:r w:rsidR="000E3873" w:rsidRPr="000E3873">
              <w:rPr>
                <w:sz w:val="22"/>
                <w:szCs w:val="22"/>
                <w:lang w:val="kk-KZ"/>
              </w:rPr>
              <w:t>2</w:t>
            </w:r>
            <w:r w:rsidRPr="000E3873">
              <w:rPr>
                <w:sz w:val="22"/>
                <w:szCs w:val="22"/>
                <w:lang w:val="kk-KZ"/>
              </w:rPr>
              <w:t>3.</w:t>
            </w:r>
          </w:p>
          <w:p w:rsidR="009D324B" w:rsidRPr="000E3873" w:rsidRDefault="009D324B" w:rsidP="009D324B">
            <w:pPr>
              <w:jc w:val="center"/>
              <w:rPr>
                <w:b/>
                <w:sz w:val="22"/>
                <w:szCs w:val="22"/>
                <w:lang w:val="kk-KZ"/>
              </w:rPr>
            </w:pPr>
            <w:r w:rsidRPr="000E3873">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765"/>
              <w:gridCol w:w="2406"/>
              <w:gridCol w:w="3942"/>
            </w:tblGrid>
            <w:tr w:rsidR="009D324B" w:rsidRPr="002A329F" w:rsidTr="00B12BB2">
              <w:trPr>
                <w:cantSplit/>
              </w:trPr>
              <w:tc>
                <w:tcPr>
                  <w:tcW w:w="770" w:type="dxa"/>
                  <w:tcBorders>
                    <w:top w:val="single" w:sz="4" w:space="0" w:color="auto"/>
                    <w:left w:val="single" w:sz="4" w:space="0" w:color="auto"/>
                    <w:bottom w:val="single" w:sz="4" w:space="0" w:color="auto"/>
                    <w:right w:val="single" w:sz="4" w:space="0" w:color="auto"/>
                  </w:tcBorders>
                </w:tcPr>
                <w:p w:rsidR="009D324B" w:rsidRPr="000E3873" w:rsidRDefault="009D324B" w:rsidP="00B12BB2">
                  <w:pPr>
                    <w:rPr>
                      <w:b/>
                      <w:bCs/>
                      <w:sz w:val="22"/>
                      <w:szCs w:val="22"/>
                      <w:lang w:val="kk-KZ"/>
                    </w:rPr>
                  </w:pPr>
                  <w:r w:rsidRPr="000E3873">
                    <w:rPr>
                      <w:b/>
                      <w:bCs/>
                      <w:sz w:val="22"/>
                      <w:szCs w:val="22"/>
                      <w:lang w:val="kk-KZ"/>
                    </w:rPr>
                    <w:t>Буын</w:t>
                  </w:r>
                </w:p>
              </w:tc>
              <w:tc>
                <w:tcPr>
                  <w:tcW w:w="765" w:type="dxa"/>
                  <w:tcBorders>
                    <w:top w:val="single" w:sz="4" w:space="0" w:color="auto"/>
                    <w:left w:val="single" w:sz="4" w:space="0" w:color="auto"/>
                    <w:bottom w:val="single" w:sz="4" w:space="0" w:color="auto"/>
                    <w:right w:val="single" w:sz="4" w:space="0" w:color="auto"/>
                  </w:tcBorders>
                </w:tcPr>
                <w:p w:rsidR="009D324B" w:rsidRPr="000E3873" w:rsidRDefault="009D324B" w:rsidP="00B12BB2">
                  <w:pPr>
                    <w:rPr>
                      <w:b/>
                      <w:bCs/>
                      <w:sz w:val="22"/>
                      <w:szCs w:val="22"/>
                      <w:lang w:val="kk-KZ"/>
                    </w:rPr>
                  </w:pPr>
                  <w:r w:rsidRPr="000E3873">
                    <w:rPr>
                      <w:b/>
                      <w:bCs/>
                      <w:sz w:val="22"/>
                      <w:szCs w:val="22"/>
                      <w:lang w:val="kk-KZ"/>
                    </w:rPr>
                    <w:t>Саты</w:t>
                  </w:r>
                </w:p>
              </w:tc>
              <w:tc>
                <w:tcPr>
                  <w:tcW w:w="8779" w:type="dxa"/>
                  <w:gridSpan w:val="2"/>
                  <w:tcBorders>
                    <w:top w:val="single" w:sz="4" w:space="0" w:color="auto"/>
                    <w:left w:val="single" w:sz="4" w:space="0" w:color="auto"/>
                    <w:bottom w:val="single" w:sz="4" w:space="0" w:color="auto"/>
                    <w:right w:val="single" w:sz="4" w:space="0" w:color="auto"/>
                  </w:tcBorders>
                </w:tcPr>
                <w:p w:rsidR="009D324B" w:rsidRPr="000E3873" w:rsidRDefault="009D324B" w:rsidP="00B12BB2">
                  <w:pPr>
                    <w:ind w:left="-141"/>
                    <w:rPr>
                      <w:b/>
                      <w:sz w:val="22"/>
                      <w:szCs w:val="22"/>
                      <w:lang w:val="kk-KZ"/>
                    </w:rPr>
                  </w:pPr>
                  <w:r w:rsidRPr="000E3873">
                    <w:rPr>
                      <w:b/>
                      <w:sz w:val="22"/>
                      <w:szCs w:val="22"/>
                      <w:lang w:val="kk-KZ"/>
                    </w:rPr>
                    <w:t xml:space="preserve"> Қызмет атқарған жылдарына байланысты лауазымдық жалақысы(теңге)</w:t>
                  </w:r>
                </w:p>
              </w:tc>
            </w:tr>
            <w:tr w:rsidR="009D324B" w:rsidRPr="002A329F" w:rsidTr="00B12BB2">
              <w:tc>
                <w:tcPr>
                  <w:tcW w:w="770" w:type="dxa"/>
                  <w:vMerge w:val="restart"/>
                  <w:tcBorders>
                    <w:top w:val="single" w:sz="4" w:space="0" w:color="auto"/>
                    <w:left w:val="single" w:sz="4" w:space="0" w:color="auto"/>
                    <w:right w:val="single" w:sz="4" w:space="0" w:color="auto"/>
                  </w:tcBorders>
                </w:tcPr>
                <w:p w:rsidR="009D324B" w:rsidRPr="000E3873" w:rsidRDefault="009D324B" w:rsidP="00B12BB2">
                  <w:pPr>
                    <w:rPr>
                      <w:b/>
                      <w:sz w:val="22"/>
                      <w:szCs w:val="22"/>
                      <w:lang w:val="kk-KZ"/>
                    </w:rPr>
                  </w:pPr>
                  <w:r w:rsidRPr="000E3873">
                    <w:rPr>
                      <w:b/>
                      <w:sz w:val="22"/>
                      <w:szCs w:val="22"/>
                      <w:lang w:val="kk-KZ"/>
                    </w:rPr>
                    <w:t>А 1</w:t>
                  </w:r>
                </w:p>
              </w:tc>
              <w:tc>
                <w:tcPr>
                  <w:tcW w:w="765" w:type="dxa"/>
                  <w:vMerge w:val="restart"/>
                  <w:tcBorders>
                    <w:top w:val="single" w:sz="4" w:space="0" w:color="auto"/>
                    <w:left w:val="single" w:sz="4" w:space="0" w:color="auto"/>
                    <w:right w:val="single" w:sz="4" w:space="0" w:color="auto"/>
                  </w:tcBorders>
                </w:tcPr>
                <w:p w:rsidR="009D324B" w:rsidRPr="000E3873" w:rsidRDefault="009D324B" w:rsidP="00B12BB2">
                  <w:pPr>
                    <w:rPr>
                      <w:b/>
                      <w:sz w:val="22"/>
                      <w:szCs w:val="22"/>
                      <w:lang w:val="kk-KZ"/>
                    </w:rPr>
                  </w:pPr>
                  <w:r w:rsidRPr="000E3873">
                    <w:rPr>
                      <w:b/>
                      <w:sz w:val="22"/>
                      <w:szCs w:val="22"/>
                      <w:lang w:val="kk-KZ"/>
                    </w:rPr>
                    <w:t>3</w:t>
                  </w:r>
                </w:p>
              </w:tc>
              <w:tc>
                <w:tcPr>
                  <w:tcW w:w="3208" w:type="dxa"/>
                  <w:tcBorders>
                    <w:top w:val="single" w:sz="4" w:space="0" w:color="auto"/>
                    <w:left w:val="single" w:sz="4" w:space="0" w:color="auto"/>
                    <w:bottom w:val="single" w:sz="4" w:space="0" w:color="auto"/>
                    <w:right w:val="single" w:sz="4" w:space="0" w:color="auto"/>
                  </w:tcBorders>
                </w:tcPr>
                <w:p w:rsidR="009D324B" w:rsidRPr="000E3873" w:rsidRDefault="009D324B" w:rsidP="00B12BB2">
                  <w:pPr>
                    <w:rPr>
                      <w:b/>
                      <w:sz w:val="22"/>
                      <w:szCs w:val="22"/>
                      <w:lang w:val="kk-KZ"/>
                    </w:rPr>
                  </w:pPr>
                  <w:r w:rsidRPr="000E3873">
                    <w:rPr>
                      <w:b/>
                      <w:sz w:val="22"/>
                      <w:szCs w:val="22"/>
                      <w:lang w:val="kk-KZ"/>
                    </w:rPr>
                    <w:t>бастап</w:t>
                  </w:r>
                </w:p>
              </w:tc>
              <w:tc>
                <w:tcPr>
                  <w:tcW w:w="5571" w:type="dxa"/>
                  <w:tcBorders>
                    <w:top w:val="single" w:sz="4" w:space="0" w:color="auto"/>
                    <w:left w:val="single" w:sz="4" w:space="0" w:color="auto"/>
                    <w:bottom w:val="single" w:sz="4" w:space="0" w:color="auto"/>
                    <w:right w:val="single" w:sz="4" w:space="0" w:color="auto"/>
                  </w:tcBorders>
                </w:tcPr>
                <w:p w:rsidR="009D324B" w:rsidRPr="000E3873" w:rsidRDefault="009D324B" w:rsidP="00B12BB2">
                  <w:pPr>
                    <w:rPr>
                      <w:b/>
                      <w:sz w:val="22"/>
                      <w:szCs w:val="22"/>
                      <w:lang w:val="kk-KZ"/>
                    </w:rPr>
                  </w:pPr>
                  <w:r w:rsidRPr="000E3873">
                    <w:rPr>
                      <w:b/>
                      <w:sz w:val="22"/>
                      <w:szCs w:val="22"/>
                      <w:lang w:val="kk-KZ"/>
                    </w:rPr>
                    <w:t>дейін</w:t>
                  </w:r>
                </w:p>
              </w:tc>
            </w:tr>
            <w:tr w:rsidR="009D324B" w:rsidRPr="002A329F" w:rsidTr="00B12BB2">
              <w:tc>
                <w:tcPr>
                  <w:tcW w:w="770" w:type="dxa"/>
                  <w:vMerge/>
                  <w:tcBorders>
                    <w:left w:val="single" w:sz="4" w:space="0" w:color="auto"/>
                    <w:bottom w:val="single" w:sz="4" w:space="0" w:color="auto"/>
                    <w:right w:val="single" w:sz="4" w:space="0" w:color="auto"/>
                  </w:tcBorders>
                </w:tcPr>
                <w:p w:rsidR="009D324B" w:rsidRPr="000E3873" w:rsidRDefault="009D324B" w:rsidP="00B12BB2">
                  <w:pPr>
                    <w:rPr>
                      <w:b/>
                      <w:sz w:val="22"/>
                      <w:szCs w:val="22"/>
                      <w:lang w:val="kk-KZ"/>
                    </w:rPr>
                  </w:pPr>
                </w:p>
              </w:tc>
              <w:tc>
                <w:tcPr>
                  <w:tcW w:w="765" w:type="dxa"/>
                  <w:vMerge/>
                  <w:tcBorders>
                    <w:left w:val="single" w:sz="4" w:space="0" w:color="auto"/>
                    <w:bottom w:val="single" w:sz="4" w:space="0" w:color="auto"/>
                    <w:right w:val="single" w:sz="4" w:space="0" w:color="auto"/>
                  </w:tcBorders>
                </w:tcPr>
                <w:p w:rsidR="009D324B" w:rsidRPr="000E3873" w:rsidRDefault="009D324B" w:rsidP="00B12BB2">
                  <w:pPr>
                    <w:rPr>
                      <w:b/>
                      <w:sz w:val="22"/>
                      <w:szCs w:val="22"/>
                      <w:lang w:val="kk-KZ"/>
                    </w:rPr>
                  </w:pPr>
                </w:p>
              </w:tc>
              <w:tc>
                <w:tcPr>
                  <w:tcW w:w="3208" w:type="dxa"/>
                  <w:tcBorders>
                    <w:top w:val="single" w:sz="4" w:space="0" w:color="auto"/>
                    <w:left w:val="single" w:sz="4" w:space="0" w:color="auto"/>
                    <w:bottom w:val="single" w:sz="4" w:space="0" w:color="auto"/>
                    <w:right w:val="single" w:sz="4" w:space="0" w:color="auto"/>
                  </w:tcBorders>
                </w:tcPr>
                <w:p w:rsidR="009D324B" w:rsidRPr="000E3873" w:rsidRDefault="009D324B" w:rsidP="00024A6F">
                  <w:pPr>
                    <w:rPr>
                      <w:b/>
                      <w:sz w:val="22"/>
                      <w:szCs w:val="22"/>
                      <w:lang w:val="kk-KZ"/>
                    </w:rPr>
                  </w:pPr>
                  <w:r w:rsidRPr="000E3873">
                    <w:rPr>
                      <w:b/>
                      <w:sz w:val="22"/>
                      <w:szCs w:val="22"/>
                      <w:lang w:val="kk-KZ"/>
                    </w:rPr>
                    <w:t>1</w:t>
                  </w:r>
                  <w:r w:rsidR="00024A6F" w:rsidRPr="000E3873">
                    <w:rPr>
                      <w:b/>
                      <w:sz w:val="22"/>
                      <w:szCs w:val="22"/>
                      <w:lang w:val="kk-KZ"/>
                    </w:rPr>
                    <w:t>05315</w:t>
                  </w:r>
                </w:p>
              </w:tc>
              <w:tc>
                <w:tcPr>
                  <w:tcW w:w="5571" w:type="dxa"/>
                  <w:tcBorders>
                    <w:top w:val="single" w:sz="4" w:space="0" w:color="auto"/>
                    <w:left w:val="single" w:sz="4" w:space="0" w:color="auto"/>
                    <w:bottom w:val="single" w:sz="4" w:space="0" w:color="auto"/>
                    <w:right w:val="single" w:sz="4" w:space="0" w:color="auto"/>
                  </w:tcBorders>
                </w:tcPr>
                <w:p w:rsidR="009D324B" w:rsidRPr="000E3873" w:rsidRDefault="009D324B" w:rsidP="00024A6F">
                  <w:pPr>
                    <w:rPr>
                      <w:b/>
                      <w:sz w:val="22"/>
                      <w:szCs w:val="22"/>
                      <w:lang w:val="kk-KZ"/>
                    </w:rPr>
                  </w:pPr>
                  <w:r w:rsidRPr="000E3873">
                    <w:rPr>
                      <w:b/>
                      <w:sz w:val="22"/>
                      <w:szCs w:val="22"/>
                      <w:lang w:val="kk-KZ"/>
                    </w:rPr>
                    <w:t>1</w:t>
                  </w:r>
                  <w:r w:rsidR="00024A6F" w:rsidRPr="000E3873">
                    <w:rPr>
                      <w:b/>
                      <w:sz w:val="22"/>
                      <w:szCs w:val="22"/>
                      <w:lang w:val="kk-KZ"/>
                    </w:rPr>
                    <w:t>21085</w:t>
                  </w:r>
                </w:p>
              </w:tc>
            </w:tr>
          </w:tbl>
          <w:p w:rsidR="009D324B" w:rsidRPr="000E3873" w:rsidRDefault="009D324B" w:rsidP="009D324B">
            <w:pPr>
              <w:ind w:right="-1"/>
              <w:jc w:val="both"/>
              <w:rPr>
                <w:b/>
                <w:color w:val="000000"/>
                <w:sz w:val="22"/>
                <w:szCs w:val="22"/>
                <w:lang w:val="kk-KZ"/>
              </w:rPr>
            </w:pPr>
            <w:r w:rsidRPr="000E3873">
              <w:rPr>
                <w:b/>
                <w:color w:val="000000"/>
                <w:sz w:val="22"/>
                <w:szCs w:val="22"/>
                <w:lang w:val="kk-KZ"/>
              </w:rPr>
              <w:t>Конкурс қатысушыларына қойылатын жалпы біліктілік талаптар:</w:t>
            </w:r>
          </w:p>
          <w:p w:rsidR="00A53744" w:rsidRPr="000E3873" w:rsidRDefault="009D324B" w:rsidP="00A53744">
            <w:pPr>
              <w:pStyle w:val="a6"/>
              <w:jc w:val="both"/>
              <w:rPr>
                <w:rFonts w:ascii="Times New Roman" w:hAnsi="Times New Roman"/>
                <w:color w:val="000000"/>
                <w:spacing w:val="2"/>
                <w:szCs w:val="22"/>
                <w:lang w:val="kk-KZ" w:eastAsia="ru-RU"/>
              </w:rPr>
            </w:pPr>
            <w:r w:rsidRPr="000E3873">
              <w:rPr>
                <w:rStyle w:val="s0"/>
                <w:sz w:val="22"/>
                <w:szCs w:val="22"/>
                <w:lang w:val="kk-KZ"/>
              </w:rPr>
              <w:t xml:space="preserve">1) </w:t>
            </w:r>
            <w:r w:rsidR="00A53744" w:rsidRPr="000E3873">
              <w:rPr>
                <w:rFonts w:ascii="Times New Roman" w:hAnsi="Times New Roman"/>
                <w:color w:val="000000"/>
                <w:spacing w:val="2"/>
                <w:szCs w:val="22"/>
                <w:lang w:val="kk-KZ" w:eastAsia="ru-RU"/>
              </w:rPr>
              <w:t>тиісті бейін бойынша жоғары (жоғары оқу орнынан кейінгі) педагогикалық немесе өзге де кәсіптік білім немесе педагогикалық қайта даярлаудан өткені туралы құжат; білім беру ұйымдарындағы педагогикалық жұмыс өтілі кемінде бес жыл, оның ішінде соңғы екі жыл үздіксіз педагогикалық жұмыс өтілі, білім беру ұйымдары басшысының орынбасары лауазымындағы жұмыс өтілі кемінде бір жыл; педагогтың бірінші немесе жоғары біліктілік санатының, педагог – сарапшының немесе педагог – зерттеушінің немесе педагог - шебердің біліктілік санатының болуы (мемлекеттік қызметшілерді, педагогикалық өтілі бес жылдан кем емес жоғары оқу орындары оқытушыларының қызметкерлерін, әдістемелік кабинеттер (орталықтар) әдіскерлерін, біліктілікті арттыру институттарының мамандарын қоспағанда).</w:t>
            </w:r>
          </w:p>
          <w:p w:rsidR="009F2B96" w:rsidRPr="000E3873" w:rsidRDefault="00A53744" w:rsidP="009F2B96">
            <w:pPr>
              <w:pStyle w:val="a6"/>
              <w:jc w:val="both"/>
              <w:rPr>
                <w:rFonts w:ascii="Times New Roman" w:hAnsi="Times New Roman"/>
                <w:color w:val="000000"/>
                <w:spacing w:val="2"/>
                <w:szCs w:val="22"/>
                <w:lang w:val="kk-KZ" w:eastAsia="ru-RU"/>
              </w:rPr>
            </w:pPr>
            <w:r w:rsidRPr="000E3873">
              <w:rPr>
                <w:rStyle w:val="s0"/>
                <w:b/>
                <w:sz w:val="22"/>
                <w:szCs w:val="22"/>
                <w:lang w:val="kk-KZ"/>
              </w:rPr>
              <w:t xml:space="preserve">Лауазымдық міндеттері: </w:t>
            </w:r>
            <w:r w:rsidR="009F2B96" w:rsidRPr="000E3873">
              <w:rPr>
                <w:rFonts w:ascii="Times New Roman" w:hAnsi="Times New Roman"/>
                <w:color w:val="000000"/>
                <w:spacing w:val="2"/>
                <w:szCs w:val="22"/>
                <w:lang w:val="kk-KZ" w:eastAsia="ru-RU"/>
              </w:rPr>
              <w:t>Білім алушылар мен тәрбиеленушілерге қосымша білім беру ұйымдарын ұйымның жарғысына және басқа да нормативтік құқықтық актілерге сәйкес басқарады. Мәдени-демалыс қызметі, дене шынықтыру және спортты дамыту саласындағ</w:t>
            </w:r>
            <w:r w:rsidR="00622C77" w:rsidRPr="000E3873">
              <w:rPr>
                <w:rFonts w:ascii="Times New Roman" w:hAnsi="Times New Roman"/>
                <w:color w:val="000000"/>
                <w:spacing w:val="2"/>
                <w:szCs w:val="22"/>
                <w:lang w:val="kk-KZ" w:eastAsia="ru-RU"/>
              </w:rPr>
              <w:t>ы</w:t>
            </w:r>
            <w:r w:rsidR="009F2B96" w:rsidRPr="000E3873">
              <w:rPr>
                <w:rFonts w:ascii="Times New Roman" w:hAnsi="Times New Roman"/>
                <w:color w:val="000000"/>
                <w:spacing w:val="2"/>
                <w:szCs w:val="22"/>
                <w:lang w:val="kk-KZ" w:eastAsia="ru-RU"/>
              </w:rPr>
              <w:t xml:space="preserve"> әлеуметтік, қосымша білім беретін коммуникативті қызметтерді көрсету бойынша құрылымдық бөлімшелердің жұмысын және өзара </w:t>
            </w:r>
            <w:r w:rsidR="009F2B96" w:rsidRPr="000E3873">
              <w:rPr>
                <w:rFonts w:ascii="Times New Roman" w:hAnsi="Times New Roman"/>
                <w:color w:val="000000"/>
                <w:spacing w:val="2"/>
                <w:szCs w:val="22"/>
                <w:lang w:val="kk-KZ" w:eastAsia="ru-RU"/>
              </w:rPr>
              <w:lastRenderedPageBreak/>
              <w:t>әрекетін ұйымдастырады. Басқарудың заманауи әдістері негізінде жұмысты болжайды және жоспарлайды. Шағын аудандарды дамытудың әлеуметтік-педагогикалық бағдарламаларын әзірлеуді және бекітуді ұйымдастырады.</w:t>
            </w:r>
          </w:p>
          <w:p w:rsidR="00A53744" w:rsidRPr="000E3873" w:rsidRDefault="009F2B96" w:rsidP="009D324B">
            <w:pPr>
              <w:pStyle w:val="a6"/>
              <w:jc w:val="both"/>
              <w:rPr>
                <w:rFonts w:ascii="Times New Roman" w:hAnsi="Times New Roman"/>
                <w:color w:val="000000"/>
                <w:spacing w:val="2"/>
                <w:szCs w:val="22"/>
                <w:lang w:val="kk-KZ" w:eastAsia="ru-RU"/>
              </w:rPr>
            </w:pPr>
            <w:r w:rsidRPr="000E3873">
              <w:rPr>
                <w:rFonts w:ascii="Times New Roman" w:hAnsi="Times New Roman"/>
                <w:color w:val="000000"/>
                <w:spacing w:val="2"/>
                <w:szCs w:val="22"/>
                <w:lang w:val="kk-KZ" w:eastAsia="ru-RU"/>
              </w:rPr>
              <w:t>      Білім беру сапасын бақылауды жүзеге асырады, білім беру процесі кезінде ұйымның білім алушылары мен қызметкерлерінің өмір қауіпсіздігі мен денсаулығына қажетті жағдай жасайды. Педагогикалық кеңестің жұмысын басқарады. Білім беру және тәрбиелеу мәселелері бойынша алыс және жақын шетелдер балаларына арналған қосымша білім беру ұйымымен өзара тиімді ынтымақтастықты кеңейту бойынша шараларды жүзеге асырады, заманауи ақпараттық технологияларды белсенді пайдаланады және дамытады. Басқару құрылымын анықтайды, білім алушылар мен тәрбиеленушілерге қосымша білім беру ұйымының қаржы-шаруашылық қызметін басқаруды жүзеге асырады. Білім алушылардың, тәрбиеленушілердің контингентін қалыптастырады.  Педагогтардың жұмысын үйлестіреді, қамқоршылық кеңес пен қоғамдық ұйымдардың, оның ішінде балалар ұйымдары қызметіне ықпал етеді. Оқу-материалдық базаны сақтауды және толықтыруды, санитарлық-гигиеналық режим, еңбекті сақтау және техника қауіпсіздігі қағидаларын сақтауды қамтамасыз етеді. Педагогикалық кадрлар мен қосалқы персоналдарды іріктеу мен орналастыруды жүзеге асырады, олардың кәсіби шеберлігін арттыру үшін жағдай жасайды. Жұртшылықпен байланысты жүзеге асырады, білім алушылардың, тәрбиеленушілердің ата-аналарымен (оларды алмастыратын тұлғалармен) жұмысты үйлестіреді. Есептілікті дайындауды және қажетті ұсынуды қамтамасыз етеді. Барлық органдарда ұйымның мүддесін қорғайды және Қазақстан Республикасының заңнамасында тыйым салынбаған өзге де қызметтерді жүзеге асырады.</w:t>
            </w:r>
          </w:p>
          <w:p w:rsidR="00A53744" w:rsidRPr="000E3873" w:rsidRDefault="00A53744" w:rsidP="00A53744">
            <w:pPr>
              <w:ind w:right="-1"/>
              <w:jc w:val="both"/>
              <w:rPr>
                <w:b/>
                <w:color w:val="000000"/>
                <w:sz w:val="22"/>
                <w:szCs w:val="22"/>
                <w:lang w:val="kk-KZ"/>
              </w:rPr>
            </w:pPr>
            <w:r w:rsidRPr="000E3873">
              <w:rPr>
                <w:b/>
                <w:color w:val="000000"/>
                <w:sz w:val="22"/>
                <w:szCs w:val="22"/>
                <w:lang w:val="kk-KZ"/>
              </w:rPr>
              <w:t>Конкурс қатысушыларына қойылатын талаптар:</w:t>
            </w:r>
          </w:p>
          <w:p w:rsidR="00FB1DB5" w:rsidRPr="000E3873" w:rsidRDefault="009F2B96" w:rsidP="00FD7A04">
            <w:pPr>
              <w:pStyle w:val="a6"/>
              <w:jc w:val="both"/>
              <w:rPr>
                <w:b/>
                <w:szCs w:val="22"/>
                <w:lang w:val="kk-KZ"/>
              </w:rPr>
            </w:pPr>
            <w:r w:rsidRPr="000E3873">
              <w:rPr>
                <w:rStyle w:val="s0"/>
                <w:sz w:val="22"/>
                <w:szCs w:val="22"/>
                <w:lang w:val="kk-KZ"/>
              </w:rPr>
              <w:t xml:space="preserve">Білуге міндетті: </w:t>
            </w:r>
            <w:r w:rsidRPr="000E3873">
              <w:rPr>
                <w:rFonts w:ascii="Times New Roman" w:hAnsi="Times New Roman"/>
                <w:color w:val="000000"/>
                <w:spacing w:val="2"/>
                <w:szCs w:val="22"/>
                <w:lang w:val="kk-KZ" w:eastAsia="ru-RU"/>
              </w:rPr>
              <w:t>Қазақстан Республикасының </w:t>
            </w:r>
            <w:r w:rsidRPr="000E3873">
              <w:fldChar w:fldCharType="begin"/>
            </w:r>
            <w:r w:rsidRPr="000E3873">
              <w:rPr>
                <w:szCs w:val="22"/>
                <w:lang w:val="kk-KZ"/>
              </w:rPr>
              <w:instrText xml:space="preserve"> HYPERLINK "http://adilet.zan.kz/kaz/docs/K950001000_" \l "z1" </w:instrText>
            </w:r>
            <w:r w:rsidRPr="000E3873">
              <w:fldChar w:fldCharType="separate"/>
            </w:r>
            <w:r w:rsidRPr="000E3873">
              <w:rPr>
                <w:rFonts w:ascii="Times New Roman" w:hAnsi="Times New Roman"/>
                <w:color w:val="073A5E"/>
                <w:spacing w:val="2"/>
                <w:szCs w:val="22"/>
                <w:u w:val="single"/>
                <w:lang w:val="kk-KZ" w:eastAsia="ru-RU"/>
              </w:rPr>
              <w:t>Конституциясын</w:t>
            </w:r>
            <w:r w:rsidRPr="000E3873">
              <w:rPr>
                <w:rFonts w:ascii="Times New Roman" w:hAnsi="Times New Roman"/>
                <w:color w:val="073A5E"/>
                <w:spacing w:val="2"/>
                <w:u w:val="single"/>
                <w:lang w:eastAsia="ru-RU"/>
              </w:rPr>
              <w:fldChar w:fldCharType="end"/>
            </w:r>
            <w:r w:rsidRPr="000E3873">
              <w:rPr>
                <w:rFonts w:ascii="Times New Roman" w:hAnsi="Times New Roman"/>
                <w:color w:val="000000"/>
                <w:spacing w:val="2"/>
                <w:szCs w:val="22"/>
                <w:lang w:val="kk-KZ" w:eastAsia="ru-RU"/>
              </w:rPr>
              <w:t>, ҚР</w:t>
            </w:r>
            <w:r w:rsidR="00C1236F">
              <w:rPr>
                <w:rFonts w:ascii="Times New Roman" w:hAnsi="Times New Roman"/>
                <w:color w:val="000000"/>
                <w:spacing w:val="2"/>
                <w:szCs w:val="22"/>
                <w:lang w:val="kk-KZ" w:eastAsia="ru-RU"/>
              </w:rPr>
              <w:t xml:space="preserve"> </w:t>
            </w:r>
            <w:r w:rsidR="00A23B2F">
              <w:fldChar w:fldCharType="begin"/>
            </w:r>
            <w:r w:rsidR="00A23B2F" w:rsidRPr="002A329F">
              <w:rPr>
                <w:lang w:val="kk-KZ"/>
              </w:rPr>
              <w:instrText xml:space="preserve"> HYPERLINK "http://adilet.zan.kz/kaz/docs/K1500000414" \l "z205" </w:instrText>
            </w:r>
            <w:r w:rsidR="00A23B2F">
              <w:fldChar w:fldCharType="separate"/>
            </w:r>
            <w:r w:rsidRPr="000E3873">
              <w:rPr>
                <w:rFonts w:ascii="Times New Roman" w:hAnsi="Times New Roman"/>
                <w:color w:val="073A5E"/>
                <w:spacing w:val="2"/>
                <w:szCs w:val="22"/>
                <w:u w:val="single"/>
                <w:lang w:val="kk-KZ" w:eastAsia="ru-RU"/>
              </w:rPr>
              <w:t>Еңбек Кодексін</w:t>
            </w:r>
            <w:r w:rsidR="00A23B2F">
              <w:rPr>
                <w:rFonts w:ascii="Times New Roman" w:hAnsi="Times New Roman"/>
                <w:color w:val="073A5E"/>
                <w:spacing w:val="2"/>
                <w:u w:val="single"/>
                <w:lang w:val="kk-KZ" w:eastAsia="ru-RU"/>
              </w:rPr>
              <w:fldChar w:fldCharType="end"/>
            </w:r>
            <w:r w:rsidRPr="000E3873">
              <w:rPr>
                <w:rFonts w:ascii="Times New Roman" w:hAnsi="Times New Roman"/>
                <w:color w:val="000000"/>
                <w:spacing w:val="2"/>
                <w:szCs w:val="22"/>
                <w:lang w:val="kk-KZ" w:eastAsia="ru-RU"/>
              </w:rPr>
              <w:t xml:space="preserve">, </w:t>
            </w:r>
            <w:r w:rsidRPr="000E3873">
              <w:rPr>
                <w:rFonts w:ascii="Times New Roman" w:hAnsi="Times New Roman"/>
                <w:spacing w:val="2"/>
                <w:szCs w:val="22"/>
                <w:lang w:val="kk-KZ" w:eastAsia="ru-RU"/>
              </w:rPr>
              <w:t>ҚР</w:t>
            </w:r>
            <w:r w:rsidR="00C1236F">
              <w:rPr>
                <w:rFonts w:ascii="Times New Roman" w:hAnsi="Times New Roman"/>
                <w:spacing w:val="2"/>
                <w:szCs w:val="22"/>
                <w:lang w:val="kk-KZ" w:eastAsia="ru-RU"/>
              </w:rPr>
              <w:t xml:space="preserve"> </w:t>
            </w:r>
            <w:r w:rsidRPr="000E3873">
              <w:rPr>
                <w:rFonts w:ascii="Times New Roman" w:hAnsi="Times New Roman"/>
                <w:spacing w:val="2"/>
                <w:szCs w:val="22"/>
                <w:lang w:val="kk-KZ" w:eastAsia="ru-RU"/>
              </w:rPr>
              <w:t xml:space="preserve"> "</w:t>
            </w:r>
            <w:r w:rsidRPr="000E3873">
              <w:rPr>
                <w:rFonts w:ascii="Times New Roman" w:hAnsi="Times New Roman"/>
                <w:color w:val="000000"/>
                <w:spacing w:val="2"/>
                <w:szCs w:val="22"/>
                <w:lang w:val="kk-KZ" w:eastAsia="ru-RU"/>
              </w:rPr>
              <w:t>Неке (ерлі-зайыптылық) және отбасы туралы" </w:t>
            </w:r>
            <w:r w:rsidR="00017030" w:rsidRPr="000E3873">
              <w:fldChar w:fldCharType="begin"/>
            </w:r>
            <w:r w:rsidR="00017030" w:rsidRPr="000E3873">
              <w:rPr>
                <w:lang w:val="kk-KZ"/>
              </w:rPr>
              <w:instrText xml:space="preserve"> HYPERLINK "http://adilet.zan.kz/kaz/docs/K1100000518" \l "z1" </w:instrText>
            </w:r>
            <w:r w:rsidR="00017030" w:rsidRPr="000E3873">
              <w:fldChar w:fldCharType="separate"/>
            </w:r>
            <w:r w:rsidRPr="000E3873">
              <w:rPr>
                <w:rFonts w:ascii="Times New Roman" w:hAnsi="Times New Roman"/>
                <w:color w:val="073A5E"/>
                <w:spacing w:val="2"/>
                <w:szCs w:val="22"/>
                <w:u w:val="single"/>
                <w:lang w:val="kk-KZ" w:eastAsia="ru-RU"/>
              </w:rPr>
              <w:t>Кодексін</w:t>
            </w:r>
            <w:r w:rsidR="00017030" w:rsidRPr="000E3873">
              <w:rPr>
                <w:rFonts w:ascii="Times New Roman" w:hAnsi="Times New Roman"/>
                <w:color w:val="073A5E"/>
                <w:spacing w:val="2"/>
                <w:u w:val="single"/>
                <w:lang w:val="kk-KZ" w:eastAsia="ru-RU"/>
              </w:rPr>
              <w:fldChar w:fldCharType="end"/>
            </w:r>
            <w:r w:rsidRPr="000E3873">
              <w:rPr>
                <w:rFonts w:ascii="Times New Roman" w:hAnsi="Times New Roman"/>
                <w:color w:val="000000"/>
                <w:spacing w:val="2"/>
                <w:szCs w:val="22"/>
                <w:lang w:val="kk-KZ" w:eastAsia="ru-RU"/>
              </w:rPr>
              <w:t xml:space="preserve">, </w:t>
            </w:r>
            <w:r w:rsidR="00C1236F">
              <w:rPr>
                <w:rFonts w:ascii="Times New Roman" w:hAnsi="Times New Roman"/>
                <w:color w:val="000000"/>
                <w:spacing w:val="2"/>
                <w:szCs w:val="22"/>
                <w:lang w:val="kk-KZ" w:eastAsia="ru-RU"/>
              </w:rPr>
              <w:t xml:space="preserve">                       </w:t>
            </w:r>
            <w:r w:rsidRPr="000E3873">
              <w:rPr>
                <w:rFonts w:ascii="Times New Roman" w:hAnsi="Times New Roman"/>
                <w:color w:val="000000"/>
                <w:spacing w:val="2"/>
                <w:szCs w:val="22"/>
                <w:lang w:val="kk-KZ" w:eastAsia="ru-RU"/>
              </w:rPr>
              <w:t>ҚР</w:t>
            </w:r>
            <w:r w:rsidR="00622C77" w:rsidRPr="000E3873">
              <w:rPr>
                <w:rFonts w:ascii="Times New Roman" w:hAnsi="Times New Roman"/>
                <w:color w:val="000000"/>
                <w:spacing w:val="2"/>
                <w:szCs w:val="22"/>
                <w:lang w:val="kk-KZ" w:eastAsia="ru-RU"/>
              </w:rPr>
              <w:t xml:space="preserve"> </w:t>
            </w:r>
            <w:r w:rsidRPr="000E3873">
              <w:rPr>
                <w:rFonts w:ascii="Times New Roman" w:hAnsi="Times New Roman"/>
                <w:color w:val="000000"/>
                <w:spacing w:val="2"/>
                <w:szCs w:val="22"/>
                <w:lang w:val="kk-KZ" w:eastAsia="ru-RU"/>
              </w:rPr>
              <w:t xml:space="preserve"> "</w:t>
            </w:r>
            <w:hyperlink r:id="rId7" w:anchor="z2" w:history="1">
              <w:r w:rsidRPr="000E3873">
                <w:rPr>
                  <w:rFonts w:ascii="Times New Roman" w:hAnsi="Times New Roman"/>
                  <w:color w:val="073A5E"/>
                  <w:spacing w:val="2"/>
                  <w:szCs w:val="22"/>
                  <w:u w:val="single"/>
                  <w:lang w:val="kk-KZ" w:eastAsia="ru-RU"/>
                </w:rPr>
                <w:t>Білім туралы</w:t>
              </w:r>
            </w:hyperlink>
            <w:r w:rsidRPr="000E3873">
              <w:rPr>
                <w:rFonts w:ascii="Times New Roman" w:hAnsi="Times New Roman"/>
                <w:color w:val="000000"/>
                <w:spacing w:val="2"/>
                <w:szCs w:val="22"/>
                <w:lang w:val="kk-KZ" w:eastAsia="ru-RU"/>
              </w:rPr>
              <w:t>", "</w:t>
            </w:r>
            <w:r w:rsidRPr="000E3873">
              <w:fldChar w:fldCharType="begin"/>
            </w:r>
            <w:r w:rsidRPr="000E3873">
              <w:rPr>
                <w:szCs w:val="22"/>
                <w:lang w:val="kk-KZ"/>
              </w:rPr>
              <w:instrText xml:space="preserve"> HYPERLINK "http://adilet.zan.kz/kaz/docs/Z1900000293" \l "z22" </w:instrText>
            </w:r>
            <w:r w:rsidRPr="000E3873">
              <w:fldChar w:fldCharType="separate"/>
            </w:r>
            <w:r w:rsidRPr="000E3873">
              <w:rPr>
                <w:rFonts w:ascii="Times New Roman" w:hAnsi="Times New Roman"/>
                <w:color w:val="073A5E"/>
                <w:spacing w:val="2"/>
                <w:szCs w:val="22"/>
                <w:u w:val="single"/>
                <w:lang w:val="kk-KZ" w:eastAsia="ru-RU"/>
              </w:rPr>
              <w:t>Педагог мәртебесі туралы</w:t>
            </w:r>
            <w:r w:rsidRPr="000E3873">
              <w:rPr>
                <w:rFonts w:ascii="Times New Roman" w:hAnsi="Times New Roman"/>
                <w:color w:val="073A5E"/>
                <w:spacing w:val="2"/>
                <w:u w:val="single"/>
                <w:lang w:eastAsia="ru-RU"/>
              </w:rPr>
              <w:fldChar w:fldCharType="end"/>
            </w:r>
            <w:r w:rsidRPr="000E3873">
              <w:rPr>
                <w:rFonts w:ascii="Times New Roman" w:hAnsi="Times New Roman"/>
                <w:color w:val="000000"/>
                <w:spacing w:val="2"/>
                <w:szCs w:val="22"/>
                <w:lang w:val="kk-KZ" w:eastAsia="ru-RU"/>
              </w:rPr>
              <w:t>", "</w:t>
            </w:r>
            <w:r w:rsidRPr="000E3873">
              <w:fldChar w:fldCharType="begin"/>
            </w:r>
            <w:r w:rsidRPr="000E3873">
              <w:rPr>
                <w:szCs w:val="22"/>
                <w:lang w:val="kk-KZ"/>
              </w:rPr>
              <w:instrText xml:space="preserve"> HYPERLINK "http://adilet.zan.kz/kaz/docs/Z970000151_" \l "z2" </w:instrText>
            </w:r>
            <w:r w:rsidRPr="000E3873">
              <w:fldChar w:fldCharType="separate"/>
            </w:r>
            <w:r w:rsidRPr="000E3873">
              <w:rPr>
                <w:rFonts w:ascii="Times New Roman" w:hAnsi="Times New Roman"/>
                <w:color w:val="073A5E"/>
                <w:spacing w:val="2"/>
                <w:szCs w:val="22"/>
                <w:u w:val="single"/>
                <w:lang w:val="kk-KZ" w:eastAsia="ru-RU"/>
              </w:rPr>
              <w:t>Қазақстан Республикасындағы тіл туралы</w:t>
            </w:r>
            <w:r w:rsidRPr="000E3873">
              <w:rPr>
                <w:rFonts w:ascii="Times New Roman" w:hAnsi="Times New Roman"/>
                <w:color w:val="073A5E"/>
                <w:spacing w:val="2"/>
                <w:u w:val="single"/>
                <w:lang w:eastAsia="ru-RU"/>
              </w:rPr>
              <w:fldChar w:fldCharType="end"/>
            </w:r>
            <w:r w:rsidRPr="000E3873">
              <w:rPr>
                <w:rFonts w:ascii="Times New Roman" w:hAnsi="Times New Roman"/>
                <w:color w:val="000000"/>
                <w:spacing w:val="2"/>
                <w:szCs w:val="22"/>
                <w:lang w:val="kk-KZ" w:eastAsia="ru-RU"/>
              </w:rPr>
              <w:t>", "</w:t>
            </w:r>
            <w:r w:rsidRPr="000E3873">
              <w:fldChar w:fldCharType="begin"/>
            </w:r>
            <w:r w:rsidRPr="000E3873">
              <w:rPr>
                <w:szCs w:val="22"/>
                <w:lang w:val="kk-KZ"/>
              </w:rPr>
              <w:instrText xml:space="preserve"> HYPERLINK "http://adilet.zan.kz/kaz/docs/Z020000345_" \l "z2" </w:instrText>
            </w:r>
            <w:r w:rsidRPr="000E3873">
              <w:fldChar w:fldCharType="separate"/>
            </w:r>
            <w:r w:rsidRPr="000E3873">
              <w:rPr>
                <w:rFonts w:ascii="Times New Roman" w:hAnsi="Times New Roman"/>
                <w:color w:val="073A5E"/>
                <w:spacing w:val="2"/>
                <w:szCs w:val="22"/>
                <w:u w:val="single"/>
                <w:lang w:val="kk-KZ" w:eastAsia="ru-RU"/>
              </w:rPr>
              <w:t>Қазақстан Республикасындағы баланың құқықтары туралы</w:t>
            </w:r>
            <w:r w:rsidRPr="000E3873">
              <w:rPr>
                <w:rFonts w:ascii="Times New Roman" w:hAnsi="Times New Roman"/>
                <w:color w:val="073A5E"/>
                <w:spacing w:val="2"/>
                <w:u w:val="single"/>
                <w:lang w:eastAsia="ru-RU"/>
              </w:rPr>
              <w:fldChar w:fldCharType="end"/>
            </w:r>
            <w:r w:rsidRPr="000E3873">
              <w:rPr>
                <w:rFonts w:ascii="Times New Roman" w:hAnsi="Times New Roman"/>
                <w:color w:val="000000"/>
                <w:spacing w:val="2"/>
                <w:szCs w:val="22"/>
                <w:lang w:val="kk-KZ" w:eastAsia="ru-RU"/>
              </w:rPr>
              <w:t>", "</w:t>
            </w:r>
            <w:r w:rsidRPr="000E3873">
              <w:fldChar w:fldCharType="begin"/>
            </w:r>
            <w:r w:rsidRPr="000E3873">
              <w:rPr>
                <w:szCs w:val="22"/>
                <w:lang w:val="kk-KZ"/>
              </w:rPr>
              <w:instrText xml:space="preserve"> HYPERLINK "http://adilet.zan.kz/kaz/docs/Z1500000410" \l "z1" </w:instrText>
            </w:r>
            <w:r w:rsidRPr="000E3873">
              <w:fldChar w:fldCharType="separate"/>
            </w:r>
            <w:r w:rsidRPr="000E3873">
              <w:rPr>
                <w:rFonts w:ascii="Times New Roman" w:hAnsi="Times New Roman"/>
                <w:color w:val="073A5E"/>
                <w:spacing w:val="2"/>
                <w:szCs w:val="22"/>
                <w:u w:val="single"/>
                <w:lang w:val="kk-KZ" w:eastAsia="ru-RU"/>
              </w:rPr>
              <w:t>Сыбайлас жемқорлыққа қарсы іс-қимыл туралы</w:t>
            </w:r>
            <w:r w:rsidRPr="000E3873">
              <w:rPr>
                <w:rFonts w:ascii="Times New Roman" w:hAnsi="Times New Roman"/>
                <w:color w:val="073A5E"/>
                <w:spacing w:val="2"/>
                <w:u w:val="single"/>
                <w:lang w:eastAsia="ru-RU"/>
              </w:rPr>
              <w:fldChar w:fldCharType="end"/>
            </w:r>
            <w:r w:rsidRPr="000E3873">
              <w:rPr>
                <w:rFonts w:ascii="Times New Roman" w:hAnsi="Times New Roman"/>
                <w:color w:val="000000"/>
                <w:spacing w:val="2"/>
                <w:szCs w:val="22"/>
                <w:lang w:val="kk-KZ" w:eastAsia="ru-RU"/>
              </w:rPr>
              <w:t>", "Кәмелетке толмағандар арасындағы құқық бұзушылықтардың профилактикасы мен балалардың қадағалаусыз және панасыз қалуының алдын алу туралы" Заңдарын және білім беруді дамытудың бағыттары мен келешегін айқындайтын, балаларға қосымша білім беру ұйымының жұмыс бейіні және оның ерекшеліктері, Педагогика және психология,</w:t>
            </w:r>
            <w:r w:rsidR="00622C77" w:rsidRPr="000E3873">
              <w:rPr>
                <w:rFonts w:ascii="Times New Roman" w:hAnsi="Times New Roman"/>
                <w:color w:val="000000"/>
                <w:spacing w:val="2"/>
                <w:szCs w:val="22"/>
                <w:lang w:val="kk-KZ" w:eastAsia="ru-RU"/>
              </w:rPr>
              <w:t xml:space="preserve"> </w:t>
            </w:r>
            <w:r w:rsidRPr="000E3873">
              <w:rPr>
                <w:rFonts w:ascii="Times New Roman" w:hAnsi="Times New Roman"/>
                <w:color w:val="000000"/>
                <w:spacing w:val="2"/>
                <w:szCs w:val="22"/>
                <w:lang w:val="kk-KZ" w:eastAsia="ru-RU"/>
              </w:rPr>
              <w:t>экономика, қаржы-шаруашылық қызмет негіздері, Еңбекті қорғау, қауіпсіздік техникасы және өртке қарсы қорғау ережелері мен нормалары, санитарлық ережелер мен нормалар.</w:t>
            </w:r>
          </w:p>
          <w:p w:rsidR="00E379ED" w:rsidRPr="000E3873" w:rsidRDefault="0085546A" w:rsidP="009766ED">
            <w:pPr>
              <w:pStyle w:val="a6"/>
              <w:jc w:val="both"/>
              <w:rPr>
                <w:rStyle w:val="s0"/>
                <w:sz w:val="22"/>
                <w:szCs w:val="22"/>
                <w:lang w:val="kk-KZ"/>
              </w:rPr>
            </w:pPr>
            <w:r w:rsidRPr="000E3873">
              <w:rPr>
                <w:rFonts w:ascii="Times New Roman" w:hAnsi="Times New Roman"/>
                <w:szCs w:val="22"/>
                <w:lang w:val="kk-KZ"/>
              </w:rPr>
              <w:t xml:space="preserve">          </w:t>
            </w:r>
            <w:r w:rsidR="00EB459C" w:rsidRPr="000E3873">
              <w:rPr>
                <w:rFonts w:ascii="Times New Roman" w:hAnsi="Times New Roman"/>
                <w:szCs w:val="22"/>
                <w:lang w:val="kk-KZ"/>
              </w:rPr>
              <w:t>Конкурс Қазақстан Республикасы Білім және ғылым Министрлігінің 20</w:t>
            </w:r>
            <w:r w:rsidR="004B7778" w:rsidRPr="000E3873">
              <w:rPr>
                <w:rFonts w:ascii="Times New Roman" w:hAnsi="Times New Roman"/>
                <w:szCs w:val="22"/>
                <w:lang w:val="kk-KZ"/>
              </w:rPr>
              <w:t>20</w:t>
            </w:r>
            <w:r w:rsidR="00EB459C" w:rsidRPr="000E3873">
              <w:rPr>
                <w:rFonts w:ascii="Times New Roman" w:hAnsi="Times New Roman"/>
                <w:szCs w:val="22"/>
                <w:lang w:val="kk-KZ"/>
              </w:rPr>
              <w:t xml:space="preserve"> жылғы  </w:t>
            </w:r>
            <w:r w:rsidR="004B7778" w:rsidRPr="000E3873">
              <w:rPr>
                <w:rFonts w:ascii="Times New Roman" w:hAnsi="Times New Roman"/>
                <w:szCs w:val="22"/>
                <w:lang w:val="kk-KZ"/>
              </w:rPr>
              <w:t>21 мамырда</w:t>
            </w:r>
            <w:r w:rsidR="00EB459C" w:rsidRPr="000E3873">
              <w:rPr>
                <w:rFonts w:ascii="Times New Roman" w:hAnsi="Times New Roman"/>
                <w:szCs w:val="22"/>
                <w:lang w:val="kk-KZ"/>
              </w:rPr>
              <w:t xml:space="preserve">ғы  № </w:t>
            </w:r>
            <w:r w:rsidR="004B7778" w:rsidRPr="000E3873">
              <w:rPr>
                <w:rFonts w:ascii="Times New Roman" w:hAnsi="Times New Roman"/>
                <w:szCs w:val="22"/>
                <w:lang w:val="kk-KZ"/>
              </w:rPr>
              <w:t>213</w:t>
            </w:r>
            <w:r w:rsidR="00EB459C" w:rsidRPr="000E3873">
              <w:rPr>
                <w:rFonts w:ascii="Times New Roman" w:hAnsi="Times New Roman"/>
                <w:szCs w:val="22"/>
                <w:lang w:val="kk-KZ"/>
              </w:rPr>
              <w:t xml:space="preserve">  «</w:t>
            </w:r>
            <w:r w:rsidR="009766ED" w:rsidRPr="000E3873">
              <w:rPr>
                <w:rFonts w:ascii="Times New Roman" w:hAnsi="Times New Roman"/>
                <w:color w:val="1E1E1E"/>
                <w:szCs w:val="22"/>
                <w:lang w:val="kk-KZ" w:eastAsia="ru-RU"/>
              </w:rPr>
              <w:t xml:space="preserve">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w:t>
            </w:r>
            <w:r w:rsidR="009766ED" w:rsidRPr="000E3873">
              <w:rPr>
                <w:rFonts w:ascii="Times New Roman" w:hAnsi="Times New Roman"/>
                <w:color w:val="1E1E1E"/>
                <w:szCs w:val="22"/>
                <w:lang w:val="kk-KZ" w:eastAsia="ru-RU"/>
              </w:rPr>
              <w:lastRenderedPageBreak/>
              <w:t>тағайындау қағидалары</w:t>
            </w:r>
            <w:r w:rsidR="00EB459C" w:rsidRPr="000E3873">
              <w:rPr>
                <w:rFonts w:ascii="Times New Roman" w:hAnsi="Times New Roman"/>
                <w:szCs w:val="22"/>
                <w:lang w:val="kk-KZ"/>
              </w:rPr>
              <w:t xml:space="preserve">»  Қазақстан Республикасы Білім және ғылым министрінің 2012жылғы 21 ақпандағы № 57 бұйрығына өзгеріс енгізу туралы, ҚР Денсаулық сақтау және әлеуметтік даму Министрінің  2015 жылғы  25 желтоқсандағы № 1017 «Азаматтық қызметке кіру және азаматтық қызметшінің бос лауазымына орналасуға  конкурс өткізу қағидаларын бекіту туралы»,   </w:t>
            </w:r>
            <w:r w:rsidR="00EB459C" w:rsidRPr="000E3873">
              <w:rPr>
                <w:rFonts w:ascii="Times New Roman" w:hAnsi="Times New Roman"/>
                <w:color w:val="000000"/>
                <w:szCs w:val="22"/>
                <w:lang w:val="kk-KZ"/>
              </w:rPr>
              <w:t>ҚР  Білім және ғылым министрінің 20</w:t>
            </w:r>
            <w:r w:rsidR="004B7778" w:rsidRPr="000E3873">
              <w:rPr>
                <w:rFonts w:ascii="Times New Roman" w:hAnsi="Times New Roman"/>
                <w:color w:val="000000"/>
                <w:szCs w:val="22"/>
                <w:lang w:val="kk-KZ"/>
              </w:rPr>
              <w:t>20</w:t>
            </w:r>
            <w:r w:rsidR="00EB459C" w:rsidRPr="000E3873">
              <w:rPr>
                <w:rFonts w:ascii="Times New Roman" w:hAnsi="Times New Roman"/>
                <w:color w:val="000000"/>
                <w:szCs w:val="22"/>
                <w:lang w:val="kk-KZ"/>
              </w:rPr>
              <w:t xml:space="preserve"> жылғы </w:t>
            </w:r>
            <w:r w:rsidR="004B7778" w:rsidRPr="000E3873">
              <w:rPr>
                <w:rFonts w:ascii="Times New Roman" w:hAnsi="Times New Roman"/>
                <w:color w:val="000000"/>
                <w:szCs w:val="22"/>
                <w:lang w:val="kk-KZ"/>
              </w:rPr>
              <w:t>30 сәуірдегі</w:t>
            </w:r>
            <w:r w:rsidR="00EB459C" w:rsidRPr="000E3873">
              <w:rPr>
                <w:rFonts w:ascii="Times New Roman" w:hAnsi="Times New Roman"/>
                <w:color w:val="000000"/>
                <w:szCs w:val="22"/>
                <w:lang w:val="kk-KZ"/>
              </w:rPr>
              <w:t xml:space="preserve"> №</w:t>
            </w:r>
            <w:r w:rsidR="004B7778" w:rsidRPr="000E3873">
              <w:rPr>
                <w:rFonts w:ascii="Times New Roman" w:hAnsi="Times New Roman"/>
                <w:color w:val="000000"/>
                <w:szCs w:val="22"/>
                <w:lang w:val="kk-KZ"/>
              </w:rPr>
              <w:t xml:space="preserve"> 169</w:t>
            </w:r>
            <w:r w:rsidR="00EB459C" w:rsidRPr="000E3873">
              <w:rPr>
                <w:rFonts w:ascii="Times New Roman" w:hAnsi="Times New Roman"/>
                <w:color w:val="000000"/>
                <w:szCs w:val="22"/>
                <w:lang w:val="kk-KZ"/>
              </w:rPr>
              <w:t xml:space="preserve"> </w:t>
            </w:r>
            <w:r w:rsidR="00EB459C" w:rsidRPr="000E3873">
              <w:rPr>
                <w:rStyle w:val="s0"/>
                <w:sz w:val="22"/>
                <w:szCs w:val="22"/>
                <w:lang w:val="kk-KZ"/>
              </w:rPr>
              <w:t>«</w:t>
            </w:r>
            <w:r w:rsidR="00EB459C" w:rsidRPr="000E3873">
              <w:rPr>
                <w:rFonts w:ascii="Times New Roman" w:hAnsi="Times New Roman"/>
                <w:color w:val="000000"/>
                <w:szCs w:val="22"/>
                <w:lang w:val="kk-KZ"/>
              </w:rPr>
              <w:t xml:space="preserve">Педагог қызметкерлер мен оларға теңестірілген тұлғалардың лауазымдарының үлгілік біліктілік сипаттамаларын бекіту Туралы» </w:t>
            </w:r>
            <w:r w:rsidR="00EB459C" w:rsidRPr="000E3873">
              <w:rPr>
                <w:rStyle w:val="s0"/>
                <w:sz w:val="22"/>
                <w:szCs w:val="22"/>
                <w:lang w:val="kk-KZ"/>
              </w:rPr>
              <w:t>бұйрықтарына сәйкес  өткізіледі.</w:t>
            </w:r>
          </w:p>
          <w:p w:rsidR="00EB459C" w:rsidRPr="000E3873" w:rsidRDefault="00E379ED" w:rsidP="00E379ED">
            <w:pPr>
              <w:ind w:firstLine="307"/>
              <w:jc w:val="both"/>
              <w:rPr>
                <w:color w:val="000000"/>
                <w:sz w:val="22"/>
                <w:szCs w:val="22"/>
                <w:lang w:val="kk-KZ"/>
              </w:rPr>
            </w:pPr>
            <w:r w:rsidRPr="000E3873">
              <w:rPr>
                <w:sz w:val="22"/>
                <w:szCs w:val="22"/>
                <w:lang w:val="kk-KZ"/>
              </w:rPr>
              <w:t xml:space="preserve"> </w:t>
            </w:r>
            <w:r w:rsidR="00EB459C" w:rsidRPr="000E3873">
              <w:rPr>
                <w:rStyle w:val="s0"/>
                <w:b/>
                <w:sz w:val="22"/>
                <w:szCs w:val="22"/>
                <w:lang w:val="kk-KZ"/>
              </w:rPr>
              <w:t>Конкурсқа қатысу үшін кандидат ұсыну қажет:</w:t>
            </w:r>
          </w:p>
          <w:p w:rsidR="009766ED" w:rsidRPr="000E3873" w:rsidRDefault="009766ED" w:rsidP="009766ED">
            <w:pPr>
              <w:pStyle w:val="a6"/>
              <w:rPr>
                <w:rFonts w:ascii="Times New Roman" w:hAnsi="Times New Roman"/>
                <w:color w:val="000000"/>
                <w:spacing w:val="2"/>
                <w:szCs w:val="22"/>
                <w:lang w:val="kk-KZ" w:eastAsia="ru-RU"/>
              </w:rPr>
            </w:pPr>
            <w:bookmarkStart w:id="0" w:name="SUB2300"/>
            <w:bookmarkEnd w:id="0"/>
            <w:r w:rsidRPr="000E3873">
              <w:rPr>
                <w:rFonts w:ascii="Times New Roman" w:hAnsi="Times New Roman"/>
                <w:color w:val="000000"/>
                <w:spacing w:val="2"/>
                <w:szCs w:val="22"/>
                <w:lang w:val="kk-KZ"/>
              </w:rPr>
              <w:t>1)</w:t>
            </w:r>
            <w:r w:rsidR="00EB459C" w:rsidRPr="000E3873">
              <w:rPr>
                <w:color w:val="000000"/>
                <w:spacing w:val="2"/>
                <w:szCs w:val="22"/>
                <w:lang w:val="kk-KZ"/>
              </w:rPr>
              <w:t xml:space="preserve"> </w:t>
            </w:r>
            <w:r w:rsidRPr="000E3873">
              <w:rPr>
                <w:rFonts w:ascii="Times New Roman" w:hAnsi="Times New Roman"/>
                <w:color w:val="000000"/>
                <w:spacing w:val="2"/>
                <w:szCs w:val="22"/>
                <w:lang w:val="kk-KZ" w:eastAsia="ru-RU"/>
              </w:rPr>
              <w:t>өтініш;</w:t>
            </w:r>
          </w:p>
          <w:p w:rsidR="009766ED" w:rsidRPr="000E3873" w:rsidRDefault="009766ED" w:rsidP="009766ED">
            <w:pPr>
              <w:pStyle w:val="a6"/>
              <w:rPr>
                <w:rFonts w:ascii="Times New Roman" w:hAnsi="Times New Roman"/>
                <w:color w:val="000000"/>
                <w:spacing w:val="2"/>
                <w:szCs w:val="22"/>
                <w:lang w:val="kk-KZ" w:eastAsia="ru-RU"/>
              </w:rPr>
            </w:pPr>
            <w:r w:rsidRPr="000E3873">
              <w:rPr>
                <w:rFonts w:ascii="Times New Roman" w:hAnsi="Times New Roman"/>
                <w:color w:val="000000"/>
                <w:spacing w:val="2"/>
                <w:szCs w:val="22"/>
                <w:lang w:val="kk-KZ" w:eastAsia="ru-RU"/>
              </w:rPr>
              <w:t>2) жеке басын куәландыратын құжат (сәйкестендіру үшін);</w:t>
            </w:r>
          </w:p>
          <w:p w:rsidR="009766ED" w:rsidRPr="000E3873" w:rsidRDefault="009766ED" w:rsidP="009766ED">
            <w:pPr>
              <w:pStyle w:val="a6"/>
              <w:rPr>
                <w:rFonts w:ascii="Times New Roman" w:hAnsi="Times New Roman"/>
                <w:color w:val="000000"/>
                <w:spacing w:val="2"/>
                <w:szCs w:val="22"/>
                <w:lang w:val="kk-KZ" w:eastAsia="ru-RU"/>
              </w:rPr>
            </w:pPr>
            <w:r w:rsidRPr="000E3873">
              <w:rPr>
                <w:rFonts w:ascii="Times New Roman" w:hAnsi="Times New Roman"/>
                <w:color w:val="000000"/>
                <w:spacing w:val="2"/>
                <w:szCs w:val="22"/>
                <w:lang w:val="kk-KZ" w:eastAsia="ru-RU"/>
              </w:rPr>
              <w:t>3) білім туралы мемлекеттік үлгідегі құжаттың көшірмесі (ЖОО жеке үлгісіндегі құжат);</w:t>
            </w:r>
          </w:p>
          <w:p w:rsidR="009766ED" w:rsidRPr="000E3873" w:rsidRDefault="009766ED" w:rsidP="009766ED">
            <w:pPr>
              <w:pStyle w:val="a6"/>
              <w:rPr>
                <w:rFonts w:ascii="Times New Roman" w:hAnsi="Times New Roman"/>
                <w:color w:val="000000"/>
                <w:spacing w:val="2"/>
                <w:szCs w:val="22"/>
                <w:lang w:val="kk-KZ" w:eastAsia="ru-RU"/>
              </w:rPr>
            </w:pPr>
            <w:r w:rsidRPr="000E3873">
              <w:rPr>
                <w:rFonts w:ascii="Times New Roman" w:hAnsi="Times New Roman"/>
                <w:color w:val="000000"/>
                <w:spacing w:val="2"/>
                <w:szCs w:val="22"/>
                <w:lang w:val="kk-KZ" w:eastAsia="ru-RU"/>
              </w:rPr>
              <w:t> 4) еңбек қызметін растайтын құжаттың көшірмесі;</w:t>
            </w:r>
          </w:p>
          <w:p w:rsidR="009766ED" w:rsidRPr="000E3873" w:rsidRDefault="009766ED" w:rsidP="009766ED">
            <w:pPr>
              <w:pStyle w:val="a6"/>
              <w:rPr>
                <w:rFonts w:ascii="Times New Roman" w:hAnsi="Times New Roman"/>
                <w:color w:val="000000"/>
                <w:spacing w:val="2"/>
                <w:szCs w:val="22"/>
                <w:lang w:eastAsia="ru-RU"/>
              </w:rPr>
            </w:pPr>
            <w:r w:rsidRPr="000E3873">
              <w:rPr>
                <w:rFonts w:ascii="Times New Roman" w:hAnsi="Times New Roman"/>
                <w:color w:val="000000"/>
                <w:spacing w:val="2"/>
                <w:szCs w:val="22"/>
                <w:lang w:val="kk-KZ" w:eastAsia="ru-RU"/>
              </w:rPr>
              <w:t> </w:t>
            </w:r>
            <w:r w:rsidRPr="000E3873">
              <w:rPr>
                <w:rFonts w:ascii="Times New Roman" w:hAnsi="Times New Roman"/>
                <w:color w:val="000000"/>
                <w:spacing w:val="2"/>
                <w:szCs w:val="22"/>
                <w:lang w:eastAsia="ru-RU"/>
              </w:rPr>
              <w:t xml:space="preserve">5) </w:t>
            </w:r>
            <w:proofErr w:type="spellStart"/>
            <w:r w:rsidRPr="000E3873">
              <w:rPr>
                <w:rFonts w:ascii="Times New Roman" w:hAnsi="Times New Roman"/>
                <w:color w:val="000000"/>
                <w:spacing w:val="2"/>
                <w:szCs w:val="22"/>
                <w:lang w:eastAsia="ru-RU"/>
              </w:rPr>
              <w:t>кадрларды</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есепке</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алу</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жеке</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парағы</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және</w:t>
            </w:r>
            <w:proofErr w:type="spellEnd"/>
            <w:r w:rsidRPr="000E3873">
              <w:rPr>
                <w:rFonts w:ascii="Times New Roman" w:hAnsi="Times New Roman"/>
                <w:color w:val="000000"/>
                <w:spacing w:val="2"/>
                <w:szCs w:val="22"/>
                <w:lang w:eastAsia="ru-RU"/>
              </w:rPr>
              <w:t xml:space="preserve"> фото;</w:t>
            </w:r>
          </w:p>
          <w:p w:rsidR="009766ED" w:rsidRPr="000E3873" w:rsidRDefault="009766ED" w:rsidP="009766ED">
            <w:pPr>
              <w:pStyle w:val="a6"/>
              <w:rPr>
                <w:rFonts w:ascii="Times New Roman" w:hAnsi="Times New Roman"/>
                <w:color w:val="000000"/>
                <w:spacing w:val="2"/>
                <w:szCs w:val="22"/>
                <w:lang w:eastAsia="ru-RU"/>
              </w:rPr>
            </w:pPr>
            <w:r w:rsidRPr="000E3873">
              <w:rPr>
                <w:rFonts w:ascii="Times New Roman" w:hAnsi="Times New Roman"/>
                <w:color w:val="000000"/>
                <w:spacing w:val="2"/>
                <w:szCs w:val="22"/>
                <w:lang w:eastAsia="ru-RU"/>
              </w:rPr>
              <w:t xml:space="preserve"> 6) </w:t>
            </w:r>
            <w:proofErr w:type="spellStart"/>
            <w:r w:rsidRPr="000E3873">
              <w:rPr>
                <w:rFonts w:ascii="Times New Roman" w:hAnsi="Times New Roman"/>
                <w:color w:val="000000"/>
                <w:spacing w:val="2"/>
                <w:szCs w:val="22"/>
                <w:lang w:eastAsia="ru-RU"/>
              </w:rPr>
              <w:t>қолданыстағы</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жазалаулары</w:t>
            </w:r>
            <w:proofErr w:type="spellEnd"/>
            <w:r w:rsidRPr="000E3873">
              <w:rPr>
                <w:rFonts w:ascii="Times New Roman" w:hAnsi="Times New Roman"/>
                <w:color w:val="000000"/>
                <w:spacing w:val="2"/>
                <w:szCs w:val="22"/>
                <w:lang w:eastAsia="ru-RU"/>
              </w:rPr>
              <w:t xml:space="preserve"> мен </w:t>
            </w:r>
            <w:proofErr w:type="spellStart"/>
            <w:r w:rsidRPr="000E3873">
              <w:rPr>
                <w:rFonts w:ascii="Times New Roman" w:hAnsi="Times New Roman"/>
                <w:color w:val="000000"/>
                <w:spacing w:val="2"/>
                <w:szCs w:val="22"/>
                <w:lang w:eastAsia="ru-RU"/>
              </w:rPr>
              <w:t>көтермелеулерін</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көрсете</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отырып</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алдыңғы</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жұмыс</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орнынан</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өнді</w:t>
            </w:r>
            <w:proofErr w:type="gramStart"/>
            <w:r w:rsidRPr="000E3873">
              <w:rPr>
                <w:rFonts w:ascii="Times New Roman" w:hAnsi="Times New Roman"/>
                <w:color w:val="000000"/>
                <w:spacing w:val="2"/>
                <w:szCs w:val="22"/>
                <w:lang w:eastAsia="ru-RU"/>
              </w:rPr>
              <w:t>р</w:t>
            </w:r>
            <w:proofErr w:type="gramEnd"/>
            <w:r w:rsidRPr="000E3873">
              <w:rPr>
                <w:rFonts w:ascii="Times New Roman" w:hAnsi="Times New Roman"/>
                <w:color w:val="000000"/>
                <w:spacing w:val="2"/>
                <w:szCs w:val="22"/>
                <w:lang w:eastAsia="ru-RU"/>
              </w:rPr>
              <w:t>істік</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мінездеме</w:t>
            </w:r>
            <w:proofErr w:type="spellEnd"/>
            <w:r w:rsidRPr="000E3873">
              <w:rPr>
                <w:rFonts w:ascii="Times New Roman" w:hAnsi="Times New Roman"/>
                <w:color w:val="000000"/>
                <w:spacing w:val="2"/>
                <w:szCs w:val="22"/>
                <w:lang w:eastAsia="ru-RU"/>
              </w:rPr>
              <w:t>;</w:t>
            </w:r>
          </w:p>
          <w:p w:rsidR="009766ED" w:rsidRPr="000E3873" w:rsidRDefault="009766ED" w:rsidP="009766ED">
            <w:pPr>
              <w:pStyle w:val="a6"/>
              <w:rPr>
                <w:rFonts w:ascii="Times New Roman" w:hAnsi="Times New Roman"/>
                <w:color w:val="000000"/>
                <w:spacing w:val="2"/>
                <w:szCs w:val="22"/>
                <w:lang w:eastAsia="ru-RU"/>
              </w:rPr>
            </w:pPr>
            <w:r w:rsidRPr="000E3873">
              <w:rPr>
                <w:rFonts w:ascii="Times New Roman" w:hAnsi="Times New Roman"/>
                <w:color w:val="000000"/>
                <w:spacing w:val="2"/>
                <w:szCs w:val="22"/>
                <w:lang w:eastAsia="ru-RU"/>
              </w:rPr>
              <w:t xml:space="preserve"> 7) </w:t>
            </w:r>
            <w:proofErr w:type="spellStart"/>
            <w:r w:rsidRPr="000E3873">
              <w:rPr>
                <w:rFonts w:ascii="Times New Roman" w:hAnsi="Times New Roman"/>
                <w:color w:val="000000"/>
                <w:spacing w:val="2"/>
                <w:szCs w:val="22"/>
                <w:lang w:eastAsia="ru-RU"/>
              </w:rPr>
              <w:t>қолданыстағы</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бі</w:t>
            </w:r>
            <w:proofErr w:type="gramStart"/>
            <w:r w:rsidRPr="000E3873">
              <w:rPr>
                <w:rFonts w:ascii="Times New Roman" w:hAnsi="Times New Roman"/>
                <w:color w:val="000000"/>
                <w:spacing w:val="2"/>
                <w:szCs w:val="22"/>
                <w:lang w:eastAsia="ru-RU"/>
              </w:rPr>
              <w:t>л</w:t>
            </w:r>
            <w:proofErr w:type="gramEnd"/>
            <w:r w:rsidRPr="000E3873">
              <w:rPr>
                <w:rFonts w:ascii="Times New Roman" w:hAnsi="Times New Roman"/>
                <w:color w:val="000000"/>
                <w:spacing w:val="2"/>
                <w:szCs w:val="22"/>
                <w:lang w:eastAsia="ru-RU"/>
              </w:rPr>
              <w:t>іктілік</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санаты</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және</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ғылыми</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дәрежесі</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туралы</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құжаттың</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көшірмесі</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болған</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жағдайда</w:t>
            </w:r>
            <w:proofErr w:type="spellEnd"/>
            <w:r w:rsidRPr="000E3873">
              <w:rPr>
                <w:rFonts w:ascii="Times New Roman" w:hAnsi="Times New Roman"/>
                <w:color w:val="000000"/>
                <w:spacing w:val="2"/>
                <w:szCs w:val="22"/>
                <w:lang w:eastAsia="ru-RU"/>
              </w:rPr>
              <w:t>);</w:t>
            </w:r>
          </w:p>
          <w:p w:rsidR="009766ED" w:rsidRPr="000E3873" w:rsidRDefault="009766ED" w:rsidP="009766ED">
            <w:pPr>
              <w:pStyle w:val="a6"/>
              <w:rPr>
                <w:rFonts w:ascii="Times New Roman" w:hAnsi="Times New Roman"/>
                <w:color w:val="000000"/>
                <w:spacing w:val="2"/>
                <w:szCs w:val="22"/>
                <w:lang w:eastAsia="ru-RU"/>
              </w:rPr>
            </w:pPr>
            <w:r w:rsidRPr="000E3873">
              <w:rPr>
                <w:rFonts w:ascii="Times New Roman" w:hAnsi="Times New Roman"/>
                <w:color w:val="000000"/>
                <w:spacing w:val="2"/>
                <w:szCs w:val="22"/>
                <w:lang w:eastAsia="ru-RU"/>
              </w:rPr>
              <w:t xml:space="preserve"> </w:t>
            </w:r>
            <w:proofErr w:type="gramStart"/>
            <w:r w:rsidRPr="000E3873">
              <w:rPr>
                <w:rFonts w:ascii="Times New Roman" w:hAnsi="Times New Roman"/>
                <w:color w:val="000000"/>
                <w:spacing w:val="2"/>
                <w:szCs w:val="22"/>
                <w:lang w:eastAsia="ru-RU"/>
              </w:rPr>
              <w:t>8) "</w:t>
            </w:r>
            <w:proofErr w:type="spellStart"/>
            <w:r w:rsidRPr="000E3873">
              <w:rPr>
                <w:rFonts w:ascii="Times New Roman" w:hAnsi="Times New Roman"/>
                <w:color w:val="000000"/>
                <w:spacing w:val="2"/>
                <w:szCs w:val="22"/>
                <w:lang w:eastAsia="ru-RU"/>
              </w:rPr>
              <w:t>Денсаулық</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сақтау</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ұйымдарының</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алғашқы</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медициналық</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құжаттама</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нысандарын</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бекіту</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туралы</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Қазақстан</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Республикасы</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Денсаулық</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сақтау</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министрінің</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міндетін</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атқарушының</w:t>
            </w:r>
            <w:proofErr w:type="spellEnd"/>
            <w:r w:rsidRPr="000E3873">
              <w:rPr>
                <w:rFonts w:ascii="Times New Roman" w:hAnsi="Times New Roman"/>
                <w:color w:val="000000"/>
                <w:spacing w:val="2"/>
                <w:szCs w:val="22"/>
                <w:lang w:eastAsia="ru-RU"/>
              </w:rPr>
              <w:t xml:space="preserve"> 2010 </w:t>
            </w:r>
            <w:proofErr w:type="spellStart"/>
            <w:r w:rsidRPr="000E3873">
              <w:rPr>
                <w:rFonts w:ascii="Times New Roman" w:hAnsi="Times New Roman"/>
                <w:color w:val="000000"/>
                <w:spacing w:val="2"/>
                <w:szCs w:val="22"/>
                <w:lang w:eastAsia="ru-RU"/>
              </w:rPr>
              <w:t>жылғы</w:t>
            </w:r>
            <w:proofErr w:type="spellEnd"/>
            <w:r w:rsidRPr="000E3873">
              <w:rPr>
                <w:rFonts w:ascii="Times New Roman" w:hAnsi="Times New Roman"/>
                <w:color w:val="000000"/>
                <w:spacing w:val="2"/>
                <w:szCs w:val="22"/>
                <w:lang w:eastAsia="ru-RU"/>
              </w:rPr>
              <w:t xml:space="preserve"> 23 </w:t>
            </w:r>
            <w:proofErr w:type="spellStart"/>
            <w:r w:rsidRPr="000E3873">
              <w:rPr>
                <w:rFonts w:ascii="Times New Roman" w:hAnsi="Times New Roman"/>
                <w:color w:val="000000"/>
                <w:spacing w:val="2"/>
                <w:szCs w:val="22"/>
                <w:lang w:eastAsia="ru-RU"/>
              </w:rPr>
              <w:t>қарашадағы</w:t>
            </w:r>
            <w:proofErr w:type="spellEnd"/>
            <w:r w:rsidRPr="000E3873">
              <w:rPr>
                <w:rFonts w:ascii="Times New Roman" w:hAnsi="Times New Roman"/>
                <w:color w:val="000000"/>
                <w:spacing w:val="2"/>
                <w:szCs w:val="22"/>
                <w:lang w:eastAsia="ru-RU"/>
              </w:rPr>
              <w:t xml:space="preserve"> № 907 </w:t>
            </w:r>
            <w:proofErr w:type="spellStart"/>
            <w:r w:rsidRPr="000E3873">
              <w:fldChar w:fldCharType="begin"/>
            </w:r>
            <w:r w:rsidRPr="000E3873">
              <w:rPr>
                <w:szCs w:val="22"/>
              </w:rPr>
              <w:instrText xml:space="preserve"> HYPERLINK "http://adilet.zan.kz/kaz/docs/V1000006697" \l "z1" </w:instrText>
            </w:r>
            <w:r w:rsidRPr="000E3873">
              <w:fldChar w:fldCharType="separate"/>
            </w:r>
            <w:r w:rsidRPr="000E3873">
              <w:rPr>
                <w:rFonts w:ascii="Times New Roman" w:hAnsi="Times New Roman"/>
                <w:color w:val="073A5E"/>
                <w:spacing w:val="2"/>
                <w:szCs w:val="22"/>
                <w:u w:val="single"/>
                <w:lang w:eastAsia="ru-RU"/>
              </w:rPr>
              <w:t>бұйрығымен</w:t>
            </w:r>
            <w:proofErr w:type="spellEnd"/>
            <w:r w:rsidRPr="000E3873">
              <w:rPr>
                <w:rFonts w:ascii="Times New Roman" w:hAnsi="Times New Roman"/>
                <w:color w:val="073A5E"/>
                <w:spacing w:val="2"/>
                <w:u w:val="single"/>
                <w:lang w:eastAsia="ru-RU"/>
              </w:rPr>
              <w:fldChar w:fldCharType="end"/>
            </w:r>
            <w:r w:rsidRPr="000E3873">
              <w:rPr>
                <w:rFonts w:ascii="Times New Roman" w:hAnsi="Times New Roman"/>
                <w:color w:val="000000"/>
                <w:spacing w:val="2"/>
                <w:szCs w:val="22"/>
                <w:lang w:eastAsia="ru-RU"/>
              </w:rPr>
              <w:t> (</w:t>
            </w:r>
            <w:proofErr w:type="spellStart"/>
            <w:r w:rsidRPr="000E3873">
              <w:rPr>
                <w:rFonts w:ascii="Times New Roman" w:hAnsi="Times New Roman"/>
                <w:color w:val="000000"/>
                <w:spacing w:val="2"/>
                <w:szCs w:val="22"/>
                <w:lang w:eastAsia="ru-RU"/>
              </w:rPr>
              <w:t>Нормативтік</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құқықтық</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актілерді</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мемлекеттік</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тіркеу</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тізілімінде</w:t>
            </w:r>
            <w:proofErr w:type="spellEnd"/>
            <w:r w:rsidRPr="000E3873">
              <w:rPr>
                <w:rFonts w:ascii="Times New Roman" w:hAnsi="Times New Roman"/>
                <w:color w:val="000000"/>
                <w:spacing w:val="2"/>
                <w:szCs w:val="22"/>
                <w:lang w:eastAsia="ru-RU"/>
              </w:rPr>
              <w:t xml:space="preserve"> № 6697 </w:t>
            </w:r>
            <w:proofErr w:type="spellStart"/>
            <w:r w:rsidRPr="000E3873">
              <w:rPr>
                <w:rFonts w:ascii="Times New Roman" w:hAnsi="Times New Roman"/>
                <w:color w:val="000000"/>
                <w:spacing w:val="2"/>
                <w:szCs w:val="22"/>
                <w:lang w:eastAsia="ru-RU"/>
              </w:rPr>
              <w:t>болып</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тіркелген</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бекітілген</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нысан</w:t>
            </w:r>
            <w:proofErr w:type="spellEnd"/>
            <w:proofErr w:type="gram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бойынша</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денсаулық</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жағдайы</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туралы</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анықтама</w:t>
            </w:r>
            <w:proofErr w:type="spellEnd"/>
            <w:r w:rsidRPr="000E3873">
              <w:rPr>
                <w:rFonts w:ascii="Times New Roman" w:hAnsi="Times New Roman"/>
                <w:color w:val="000000"/>
                <w:spacing w:val="2"/>
                <w:szCs w:val="22"/>
                <w:lang w:eastAsia="ru-RU"/>
              </w:rPr>
              <w:t>;</w:t>
            </w:r>
          </w:p>
          <w:p w:rsidR="009766ED" w:rsidRPr="000E3873" w:rsidRDefault="009766ED" w:rsidP="009766ED">
            <w:pPr>
              <w:pStyle w:val="a6"/>
              <w:rPr>
                <w:rFonts w:ascii="Times New Roman" w:hAnsi="Times New Roman"/>
                <w:color w:val="000000"/>
                <w:spacing w:val="2"/>
                <w:szCs w:val="22"/>
                <w:lang w:eastAsia="ru-RU"/>
              </w:rPr>
            </w:pPr>
            <w:r w:rsidRPr="000E3873">
              <w:rPr>
                <w:rFonts w:ascii="Times New Roman" w:hAnsi="Times New Roman"/>
                <w:color w:val="000000"/>
                <w:spacing w:val="2"/>
                <w:szCs w:val="22"/>
                <w:lang w:eastAsia="ru-RU"/>
              </w:rPr>
              <w:t xml:space="preserve"> 9) </w:t>
            </w:r>
            <w:proofErr w:type="spellStart"/>
            <w:r w:rsidRPr="000E3873">
              <w:rPr>
                <w:rFonts w:ascii="Times New Roman" w:hAnsi="Times New Roman"/>
                <w:color w:val="000000"/>
                <w:spacing w:val="2"/>
                <w:szCs w:val="22"/>
                <w:lang w:eastAsia="ru-RU"/>
              </w:rPr>
              <w:t>соттылығының</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жоқ</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екендігі</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туралы</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анықтама</w:t>
            </w:r>
            <w:proofErr w:type="spellEnd"/>
            <w:r w:rsidRPr="000E3873">
              <w:rPr>
                <w:rFonts w:ascii="Times New Roman" w:hAnsi="Times New Roman"/>
                <w:color w:val="000000"/>
                <w:spacing w:val="2"/>
                <w:szCs w:val="22"/>
                <w:lang w:eastAsia="ru-RU"/>
              </w:rPr>
              <w:t>;</w:t>
            </w:r>
          </w:p>
          <w:p w:rsidR="009766ED" w:rsidRPr="000E3873" w:rsidRDefault="009766ED" w:rsidP="009766ED">
            <w:pPr>
              <w:pStyle w:val="a6"/>
              <w:rPr>
                <w:rFonts w:ascii="Times New Roman" w:hAnsi="Times New Roman"/>
                <w:color w:val="000000"/>
                <w:spacing w:val="2"/>
                <w:szCs w:val="22"/>
                <w:lang w:eastAsia="ru-RU"/>
              </w:rPr>
            </w:pPr>
            <w:r w:rsidRPr="000E3873">
              <w:rPr>
                <w:rFonts w:ascii="Times New Roman" w:hAnsi="Times New Roman"/>
                <w:color w:val="000000"/>
                <w:spacing w:val="2"/>
                <w:szCs w:val="22"/>
                <w:lang w:eastAsia="ru-RU"/>
              </w:rPr>
              <w:t xml:space="preserve"> 10) </w:t>
            </w:r>
            <w:proofErr w:type="spellStart"/>
            <w:r w:rsidRPr="000E3873">
              <w:rPr>
                <w:rFonts w:ascii="Times New Roman" w:hAnsi="Times New Roman"/>
                <w:color w:val="000000"/>
                <w:spacing w:val="2"/>
                <w:szCs w:val="22"/>
                <w:lang w:eastAsia="ru-RU"/>
              </w:rPr>
              <w:t>сыбайлас</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жемқорлық</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сипатында</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қылмыс</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жасағаны</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туралы</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мәліметтің</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болуы</w:t>
            </w:r>
            <w:proofErr w:type="spellEnd"/>
            <w:r w:rsidRPr="000E3873">
              <w:rPr>
                <w:rFonts w:ascii="Times New Roman" w:hAnsi="Times New Roman"/>
                <w:color w:val="000000"/>
                <w:spacing w:val="2"/>
                <w:szCs w:val="22"/>
                <w:lang w:eastAsia="ru-RU"/>
              </w:rPr>
              <w:t xml:space="preserve"> не </w:t>
            </w:r>
            <w:proofErr w:type="spellStart"/>
            <w:r w:rsidRPr="000E3873">
              <w:rPr>
                <w:rFonts w:ascii="Times New Roman" w:hAnsi="Times New Roman"/>
                <w:color w:val="000000"/>
                <w:spacing w:val="2"/>
                <w:szCs w:val="22"/>
                <w:lang w:eastAsia="ru-RU"/>
              </w:rPr>
              <w:t>болмауы</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туралы</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анықтама</w:t>
            </w:r>
            <w:proofErr w:type="spellEnd"/>
            <w:r w:rsidRPr="000E3873">
              <w:rPr>
                <w:rFonts w:ascii="Times New Roman" w:hAnsi="Times New Roman"/>
                <w:color w:val="000000"/>
                <w:spacing w:val="2"/>
                <w:szCs w:val="22"/>
                <w:lang w:eastAsia="ru-RU"/>
              </w:rPr>
              <w:t>;</w:t>
            </w:r>
          </w:p>
          <w:p w:rsidR="009766ED" w:rsidRPr="000E3873" w:rsidRDefault="009766ED" w:rsidP="009766ED">
            <w:pPr>
              <w:pStyle w:val="a6"/>
              <w:rPr>
                <w:rFonts w:ascii="Times New Roman" w:hAnsi="Times New Roman"/>
                <w:color w:val="000000"/>
                <w:spacing w:val="2"/>
                <w:szCs w:val="22"/>
                <w:lang w:eastAsia="ru-RU"/>
              </w:rPr>
            </w:pPr>
            <w:r w:rsidRPr="000E3873">
              <w:rPr>
                <w:rFonts w:ascii="Times New Roman" w:hAnsi="Times New Roman"/>
                <w:color w:val="000000"/>
                <w:spacing w:val="2"/>
                <w:szCs w:val="22"/>
                <w:lang w:eastAsia="ru-RU"/>
              </w:rPr>
              <w:t xml:space="preserve"> 11) </w:t>
            </w:r>
            <w:proofErr w:type="spellStart"/>
            <w:r w:rsidRPr="000E3873">
              <w:rPr>
                <w:rFonts w:ascii="Times New Roman" w:hAnsi="Times New Roman"/>
                <w:color w:val="000000"/>
                <w:spacing w:val="2"/>
                <w:szCs w:val="22"/>
                <w:lang w:eastAsia="ru-RU"/>
              </w:rPr>
              <w:t>тестілеуден</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өткені</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туралы</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құжат</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болған</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жағдайда</w:t>
            </w:r>
            <w:proofErr w:type="spellEnd"/>
            <w:r w:rsidRPr="000E3873">
              <w:rPr>
                <w:rFonts w:ascii="Times New Roman" w:hAnsi="Times New Roman"/>
                <w:color w:val="000000"/>
                <w:spacing w:val="2"/>
                <w:szCs w:val="22"/>
                <w:lang w:eastAsia="ru-RU"/>
              </w:rPr>
              <w:t>);</w:t>
            </w:r>
          </w:p>
          <w:p w:rsidR="009766ED" w:rsidRPr="000E3873" w:rsidRDefault="009766ED" w:rsidP="009766ED">
            <w:pPr>
              <w:pStyle w:val="a6"/>
              <w:rPr>
                <w:rFonts w:ascii="Times New Roman" w:hAnsi="Times New Roman"/>
                <w:color w:val="000000"/>
                <w:spacing w:val="2"/>
                <w:szCs w:val="22"/>
                <w:lang w:eastAsia="ru-RU"/>
              </w:rPr>
            </w:pPr>
            <w:r w:rsidRPr="000E3873">
              <w:rPr>
                <w:rFonts w:ascii="Times New Roman" w:hAnsi="Times New Roman"/>
                <w:color w:val="000000"/>
                <w:spacing w:val="2"/>
                <w:szCs w:val="22"/>
                <w:lang w:eastAsia="ru-RU"/>
              </w:rPr>
              <w:t xml:space="preserve"> 12) </w:t>
            </w:r>
            <w:proofErr w:type="spellStart"/>
            <w:r w:rsidRPr="000E3873">
              <w:rPr>
                <w:rFonts w:ascii="Times New Roman" w:hAnsi="Times New Roman"/>
                <w:color w:val="000000"/>
                <w:spacing w:val="2"/>
                <w:szCs w:val="22"/>
                <w:lang w:eastAsia="ru-RU"/>
              </w:rPr>
              <w:t>бі</w:t>
            </w:r>
            <w:proofErr w:type="gramStart"/>
            <w:r w:rsidRPr="000E3873">
              <w:rPr>
                <w:rFonts w:ascii="Times New Roman" w:hAnsi="Times New Roman"/>
                <w:color w:val="000000"/>
                <w:spacing w:val="2"/>
                <w:szCs w:val="22"/>
                <w:lang w:eastAsia="ru-RU"/>
              </w:rPr>
              <w:t>л</w:t>
            </w:r>
            <w:proofErr w:type="gramEnd"/>
            <w:r w:rsidRPr="000E3873">
              <w:rPr>
                <w:rFonts w:ascii="Times New Roman" w:hAnsi="Times New Roman"/>
                <w:color w:val="000000"/>
                <w:spacing w:val="2"/>
                <w:szCs w:val="22"/>
                <w:lang w:eastAsia="ru-RU"/>
              </w:rPr>
              <w:t>іктілікті</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арттыру</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қайта</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даярлау</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курстарынан</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өткені</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туралы</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құжат</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болған</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жағдайда</w:t>
            </w:r>
            <w:proofErr w:type="spellEnd"/>
            <w:r w:rsidRPr="000E3873">
              <w:rPr>
                <w:rFonts w:ascii="Times New Roman" w:hAnsi="Times New Roman"/>
                <w:color w:val="000000"/>
                <w:spacing w:val="2"/>
                <w:szCs w:val="22"/>
                <w:lang w:eastAsia="ru-RU"/>
              </w:rPr>
              <w:t>);</w:t>
            </w:r>
          </w:p>
          <w:p w:rsidR="009766ED" w:rsidRPr="000E3873" w:rsidRDefault="009766ED" w:rsidP="009766ED">
            <w:pPr>
              <w:pStyle w:val="a6"/>
              <w:rPr>
                <w:rFonts w:ascii="Times New Roman" w:hAnsi="Times New Roman"/>
                <w:color w:val="000000"/>
                <w:spacing w:val="2"/>
                <w:szCs w:val="22"/>
                <w:lang w:val="kk-KZ" w:eastAsia="ru-RU"/>
              </w:rPr>
            </w:pPr>
            <w:r w:rsidRPr="000E3873">
              <w:rPr>
                <w:rFonts w:ascii="Times New Roman" w:hAnsi="Times New Roman"/>
                <w:color w:val="000000"/>
                <w:spacing w:val="2"/>
                <w:szCs w:val="22"/>
                <w:lang w:eastAsia="ru-RU"/>
              </w:rPr>
              <w:t xml:space="preserve"> 13) </w:t>
            </w:r>
            <w:proofErr w:type="spellStart"/>
            <w:r w:rsidRPr="000E3873">
              <w:rPr>
                <w:rFonts w:ascii="Times New Roman" w:hAnsi="Times New Roman"/>
                <w:color w:val="000000"/>
                <w:spacing w:val="2"/>
                <w:szCs w:val="22"/>
                <w:lang w:eastAsia="ru-RU"/>
              </w:rPr>
              <w:t>білім</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берудегі</w:t>
            </w:r>
            <w:proofErr w:type="spellEnd"/>
            <w:r w:rsidRPr="000E3873">
              <w:rPr>
                <w:rFonts w:ascii="Times New Roman" w:hAnsi="Times New Roman"/>
                <w:color w:val="000000"/>
                <w:spacing w:val="2"/>
                <w:szCs w:val="22"/>
                <w:lang w:eastAsia="ru-RU"/>
              </w:rPr>
              <w:t xml:space="preserve"> менеджмент </w:t>
            </w:r>
            <w:proofErr w:type="spellStart"/>
            <w:r w:rsidRPr="000E3873">
              <w:rPr>
                <w:rFonts w:ascii="Times New Roman" w:hAnsi="Times New Roman"/>
                <w:color w:val="000000"/>
                <w:spacing w:val="2"/>
                <w:szCs w:val="22"/>
                <w:lang w:eastAsia="ru-RU"/>
              </w:rPr>
              <w:t>бойынша</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жетпі</w:t>
            </w:r>
            <w:proofErr w:type="gramStart"/>
            <w:r w:rsidRPr="000E3873">
              <w:rPr>
                <w:rFonts w:ascii="Times New Roman" w:hAnsi="Times New Roman"/>
                <w:color w:val="000000"/>
                <w:spacing w:val="2"/>
                <w:szCs w:val="22"/>
                <w:lang w:eastAsia="ru-RU"/>
              </w:rPr>
              <w:t>с</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ек</w:t>
            </w:r>
            <w:proofErr w:type="gramEnd"/>
            <w:r w:rsidRPr="000E3873">
              <w:rPr>
                <w:rFonts w:ascii="Times New Roman" w:hAnsi="Times New Roman"/>
                <w:color w:val="000000"/>
                <w:spacing w:val="2"/>
                <w:szCs w:val="22"/>
                <w:lang w:eastAsia="ru-RU"/>
              </w:rPr>
              <w:t>і</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сағаттан</w:t>
            </w:r>
            <w:proofErr w:type="spellEnd"/>
            <w:r w:rsidRPr="000E3873">
              <w:rPr>
                <w:rFonts w:ascii="Times New Roman" w:hAnsi="Times New Roman"/>
                <w:color w:val="000000"/>
                <w:spacing w:val="2"/>
                <w:szCs w:val="22"/>
                <w:lang w:eastAsia="ru-RU"/>
              </w:rPr>
              <w:t xml:space="preserve"> кем </w:t>
            </w:r>
            <w:proofErr w:type="spellStart"/>
            <w:r w:rsidRPr="000E3873">
              <w:rPr>
                <w:rFonts w:ascii="Times New Roman" w:hAnsi="Times New Roman"/>
                <w:color w:val="000000"/>
                <w:spacing w:val="2"/>
                <w:szCs w:val="22"/>
                <w:lang w:eastAsia="ru-RU"/>
              </w:rPr>
              <w:t>емес</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біліктілікті</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арттыру</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курстарынан</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өткенін</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растайтын</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құжат</w:t>
            </w:r>
            <w:proofErr w:type="spellEnd"/>
            <w:r w:rsidRPr="000E3873">
              <w:rPr>
                <w:rFonts w:ascii="Times New Roman" w:hAnsi="Times New Roman"/>
                <w:color w:val="000000"/>
                <w:spacing w:val="2"/>
                <w:szCs w:val="22"/>
                <w:lang w:eastAsia="ru-RU"/>
              </w:rPr>
              <w:t>;</w:t>
            </w:r>
          </w:p>
          <w:p w:rsidR="009766ED" w:rsidRPr="000E3873" w:rsidRDefault="009766ED" w:rsidP="009766ED">
            <w:pPr>
              <w:pStyle w:val="a6"/>
              <w:rPr>
                <w:rFonts w:ascii="Times New Roman" w:hAnsi="Times New Roman"/>
                <w:color w:val="000000"/>
                <w:spacing w:val="2"/>
                <w:szCs w:val="22"/>
                <w:lang w:eastAsia="ru-RU"/>
              </w:rPr>
            </w:pPr>
            <w:r w:rsidRPr="000E3873">
              <w:rPr>
                <w:rFonts w:ascii="Times New Roman" w:hAnsi="Times New Roman"/>
                <w:color w:val="000000"/>
                <w:spacing w:val="2"/>
                <w:szCs w:val="22"/>
                <w:lang w:eastAsia="ru-RU"/>
              </w:rPr>
              <w:t xml:space="preserve"> 14) </w:t>
            </w:r>
            <w:proofErr w:type="spellStart"/>
            <w:r w:rsidRPr="000E3873">
              <w:rPr>
                <w:rFonts w:ascii="Times New Roman" w:hAnsi="Times New Roman"/>
                <w:color w:val="000000"/>
                <w:spacing w:val="2"/>
                <w:szCs w:val="22"/>
                <w:lang w:eastAsia="ru-RU"/>
              </w:rPr>
              <w:t>Бі</w:t>
            </w:r>
            <w:proofErr w:type="gramStart"/>
            <w:r w:rsidRPr="000E3873">
              <w:rPr>
                <w:rFonts w:ascii="Times New Roman" w:hAnsi="Times New Roman"/>
                <w:color w:val="000000"/>
                <w:spacing w:val="2"/>
                <w:szCs w:val="22"/>
                <w:lang w:eastAsia="ru-RU"/>
              </w:rPr>
              <w:t>л</w:t>
            </w:r>
            <w:proofErr w:type="gramEnd"/>
            <w:r w:rsidRPr="000E3873">
              <w:rPr>
                <w:rFonts w:ascii="Times New Roman" w:hAnsi="Times New Roman"/>
                <w:color w:val="000000"/>
                <w:spacing w:val="2"/>
                <w:szCs w:val="22"/>
                <w:lang w:eastAsia="ru-RU"/>
              </w:rPr>
              <w:t>ім</w:t>
            </w:r>
            <w:proofErr w:type="spellEnd"/>
            <w:r w:rsidRPr="000E3873">
              <w:rPr>
                <w:rFonts w:ascii="Times New Roman" w:hAnsi="Times New Roman"/>
                <w:color w:val="000000"/>
                <w:spacing w:val="2"/>
                <w:szCs w:val="22"/>
                <w:lang w:eastAsia="ru-RU"/>
              </w:rPr>
              <w:t xml:space="preserve"> беру </w:t>
            </w:r>
            <w:proofErr w:type="spellStart"/>
            <w:r w:rsidRPr="000E3873">
              <w:rPr>
                <w:rFonts w:ascii="Times New Roman" w:hAnsi="Times New Roman"/>
                <w:color w:val="000000"/>
                <w:spacing w:val="2"/>
                <w:szCs w:val="22"/>
                <w:lang w:eastAsia="ru-RU"/>
              </w:rPr>
              <w:t>ұйымын</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дамытудың</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перспективалық</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жоспары</w:t>
            </w:r>
            <w:proofErr w:type="spellEnd"/>
            <w:r w:rsidRPr="000E3873">
              <w:rPr>
                <w:rFonts w:ascii="Times New Roman" w:hAnsi="Times New Roman"/>
                <w:color w:val="000000"/>
                <w:spacing w:val="2"/>
                <w:szCs w:val="22"/>
                <w:lang w:eastAsia="ru-RU"/>
              </w:rPr>
              <w:t>.</w:t>
            </w:r>
          </w:p>
          <w:p w:rsidR="009766ED" w:rsidRPr="000E3873" w:rsidRDefault="009766ED" w:rsidP="009766ED">
            <w:pPr>
              <w:pStyle w:val="a6"/>
              <w:rPr>
                <w:rFonts w:ascii="Times New Roman" w:hAnsi="Times New Roman"/>
                <w:color w:val="000000"/>
                <w:spacing w:val="2"/>
                <w:szCs w:val="22"/>
                <w:lang w:eastAsia="ru-RU"/>
              </w:rPr>
            </w:pPr>
            <w:r w:rsidRPr="000E3873">
              <w:rPr>
                <w:rFonts w:ascii="Times New Roman" w:hAnsi="Times New Roman"/>
                <w:color w:val="000000"/>
                <w:spacing w:val="2"/>
                <w:szCs w:val="22"/>
                <w:lang w:eastAsia="ru-RU"/>
              </w:rPr>
              <w:t>  </w:t>
            </w:r>
            <w:r w:rsidRPr="000E3873">
              <w:rPr>
                <w:rFonts w:ascii="Times New Roman" w:hAnsi="Times New Roman"/>
                <w:color w:val="000000"/>
                <w:spacing w:val="2"/>
                <w:szCs w:val="22"/>
                <w:lang w:val="kk-KZ" w:eastAsia="ru-RU"/>
              </w:rPr>
              <w:t xml:space="preserve">  </w:t>
            </w:r>
            <w:r w:rsidRPr="000E3873">
              <w:rPr>
                <w:rFonts w:ascii="Times New Roman" w:hAnsi="Times New Roman"/>
                <w:color w:val="000000"/>
                <w:spacing w:val="2"/>
                <w:szCs w:val="22"/>
                <w:lang w:eastAsia="ru-RU"/>
              </w:rPr>
              <w:t xml:space="preserve"> 3, 4, 5, 6</w:t>
            </w:r>
            <w:r w:rsidR="00102997" w:rsidRPr="000E3873">
              <w:rPr>
                <w:rFonts w:ascii="Times New Roman" w:hAnsi="Times New Roman"/>
                <w:color w:val="000000"/>
                <w:spacing w:val="2"/>
                <w:szCs w:val="22"/>
                <w:lang w:eastAsia="ru-RU"/>
              </w:rPr>
              <w:t>, 7</w:t>
            </w:r>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тармақшаларда</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көрсетілген</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құжаттарды</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жұмыс</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орнынан</w:t>
            </w:r>
            <w:proofErr w:type="spellEnd"/>
            <w:r w:rsidRPr="000E3873">
              <w:rPr>
                <w:rFonts w:ascii="Times New Roman" w:hAnsi="Times New Roman"/>
                <w:color w:val="000000"/>
                <w:spacing w:val="2"/>
                <w:szCs w:val="22"/>
                <w:lang w:eastAsia="ru-RU"/>
              </w:rPr>
              <w:t xml:space="preserve"> кадр </w:t>
            </w:r>
            <w:proofErr w:type="spellStart"/>
            <w:r w:rsidRPr="000E3873">
              <w:rPr>
                <w:rFonts w:ascii="Times New Roman" w:hAnsi="Times New Roman"/>
                <w:color w:val="000000"/>
                <w:spacing w:val="2"/>
                <w:szCs w:val="22"/>
                <w:lang w:eastAsia="ru-RU"/>
              </w:rPr>
              <w:t>қызметі</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немесе</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бі</w:t>
            </w:r>
            <w:proofErr w:type="gramStart"/>
            <w:r w:rsidRPr="000E3873">
              <w:rPr>
                <w:rFonts w:ascii="Times New Roman" w:hAnsi="Times New Roman"/>
                <w:color w:val="000000"/>
                <w:spacing w:val="2"/>
                <w:szCs w:val="22"/>
                <w:lang w:eastAsia="ru-RU"/>
              </w:rPr>
              <w:t>л</w:t>
            </w:r>
            <w:proofErr w:type="gramEnd"/>
            <w:r w:rsidRPr="000E3873">
              <w:rPr>
                <w:rFonts w:ascii="Times New Roman" w:hAnsi="Times New Roman"/>
                <w:color w:val="000000"/>
                <w:spacing w:val="2"/>
                <w:szCs w:val="22"/>
                <w:lang w:eastAsia="ru-RU"/>
              </w:rPr>
              <w:t>ім</w:t>
            </w:r>
            <w:proofErr w:type="spellEnd"/>
            <w:r w:rsidRPr="000E3873">
              <w:rPr>
                <w:rFonts w:ascii="Times New Roman" w:hAnsi="Times New Roman"/>
                <w:color w:val="000000"/>
                <w:spacing w:val="2"/>
                <w:szCs w:val="22"/>
                <w:lang w:eastAsia="ru-RU"/>
              </w:rPr>
              <w:t xml:space="preserve"> беру </w:t>
            </w:r>
            <w:proofErr w:type="spellStart"/>
            <w:r w:rsidRPr="000E3873">
              <w:rPr>
                <w:rFonts w:ascii="Times New Roman" w:hAnsi="Times New Roman"/>
                <w:color w:val="000000"/>
                <w:spacing w:val="2"/>
                <w:szCs w:val="22"/>
                <w:lang w:eastAsia="ru-RU"/>
              </w:rPr>
              <w:t>ұйымының</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жауапты</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қызметкері</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мөрмен</w:t>
            </w:r>
            <w:proofErr w:type="spellEnd"/>
            <w:r w:rsidRPr="000E3873">
              <w:rPr>
                <w:rFonts w:ascii="Times New Roman" w:hAnsi="Times New Roman"/>
                <w:color w:val="000000"/>
                <w:spacing w:val="2"/>
                <w:szCs w:val="22"/>
                <w:lang w:eastAsia="ru-RU"/>
              </w:rPr>
              <w:t xml:space="preserve"> </w:t>
            </w:r>
            <w:proofErr w:type="spellStart"/>
            <w:r w:rsidRPr="000E3873">
              <w:rPr>
                <w:rFonts w:ascii="Times New Roman" w:hAnsi="Times New Roman"/>
                <w:color w:val="000000"/>
                <w:spacing w:val="2"/>
                <w:szCs w:val="22"/>
                <w:lang w:eastAsia="ru-RU"/>
              </w:rPr>
              <w:t>растайды</w:t>
            </w:r>
            <w:proofErr w:type="spellEnd"/>
            <w:r w:rsidRPr="000E3873">
              <w:rPr>
                <w:rFonts w:ascii="Times New Roman" w:hAnsi="Times New Roman"/>
                <w:color w:val="000000"/>
                <w:spacing w:val="2"/>
                <w:szCs w:val="22"/>
                <w:lang w:eastAsia="ru-RU"/>
              </w:rPr>
              <w:t>.</w:t>
            </w:r>
          </w:p>
          <w:p w:rsidR="00EB459C" w:rsidRPr="000E3873" w:rsidRDefault="00EB459C" w:rsidP="009766ED">
            <w:pPr>
              <w:jc w:val="both"/>
              <w:textAlignment w:val="baseline"/>
              <w:rPr>
                <w:color w:val="000000"/>
                <w:sz w:val="22"/>
                <w:szCs w:val="22"/>
                <w:lang w:val="kk-KZ"/>
              </w:rPr>
            </w:pPr>
            <w:r w:rsidRPr="000E3873">
              <w:rPr>
                <w:color w:val="000000"/>
                <w:spacing w:val="2"/>
                <w:sz w:val="22"/>
                <w:szCs w:val="22"/>
                <w:lang w:val="kk-KZ"/>
              </w:rPr>
              <w:t xml:space="preserve">    </w:t>
            </w:r>
            <w:r w:rsidRPr="000E3873">
              <w:rPr>
                <w:color w:val="000000"/>
                <w:sz w:val="22"/>
                <w:szCs w:val="22"/>
                <w:lang w:val="kk-KZ"/>
              </w:rPr>
              <w:t>Әңгімелесуге жіберілген кандидаттар, әңгімелесуді «Қарағанды қаласының білім  бөлімі</w:t>
            </w:r>
            <w:r w:rsidR="000E3873">
              <w:rPr>
                <w:color w:val="000000"/>
                <w:sz w:val="22"/>
                <w:szCs w:val="22"/>
                <w:lang w:val="kk-KZ"/>
              </w:rPr>
              <w:t xml:space="preserve">» мемлекеттік мекемесінде өтеді, кандидаттар </w:t>
            </w:r>
            <w:r w:rsidR="00585C7D">
              <w:rPr>
                <w:color w:val="000000"/>
                <w:sz w:val="22"/>
                <w:szCs w:val="22"/>
                <w:lang w:val="kk-KZ"/>
              </w:rPr>
              <w:t xml:space="preserve">конкурстың </w:t>
            </w:r>
            <w:r w:rsidRPr="000E3873">
              <w:rPr>
                <w:color w:val="000000"/>
                <w:sz w:val="22"/>
                <w:szCs w:val="22"/>
                <w:lang w:val="kk-KZ"/>
              </w:rPr>
              <w:t xml:space="preserve"> </w:t>
            </w:r>
            <w:r w:rsidR="00585C7D">
              <w:rPr>
                <w:color w:val="000000"/>
                <w:sz w:val="22"/>
                <w:szCs w:val="22"/>
                <w:lang w:val="kk-KZ"/>
              </w:rPr>
              <w:t>барлық кезендерін өткеннен кейін, өткізілетін күні анықталады.</w:t>
            </w:r>
          </w:p>
          <w:p w:rsidR="00EB459C" w:rsidRPr="000E3873" w:rsidRDefault="00EB459C" w:rsidP="00EB459C">
            <w:pPr>
              <w:ind w:right="-1"/>
              <w:jc w:val="both"/>
              <w:rPr>
                <w:color w:val="000000"/>
                <w:sz w:val="22"/>
                <w:szCs w:val="22"/>
                <w:lang w:val="kk-KZ"/>
              </w:rPr>
            </w:pPr>
            <w:r w:rsidRPr="000E3873">
              <w:rPr>
                <w:color w:val="000000"/>
                <w:sz w:val="22"/>
                <w:szCs w:val="22"/>
                <w:lang w:val="kk-KZ"/>
              </w:rPr>
              <w:t xml:space="preserve">       </w:t>
            </w:r>
            <w:r w:rsidRPr="00247DDB">
              <w:rPr>
                <w:b/>
                <w:color w:val="000000"/>
                <w:sz w:val="22"/>
                <w:szCs w:val="22"/>
                <w:lang w:val="kk-KZ"/>
              </w:rPr>
              <w:t xml:space="preserve">Конкурс </w:t>
            </w:r>
            <w:r w:rsidR="00247DDB" w:rsidRPr="00247DDB">
              <w:rPr>
                <w:b/>
                <w:color w:val="000000"/>
                <w:sz w:val="22"/>
                <w:szCs w:val="22"/>
                <w:lang w:val="kk-KZ"/>
              </w:rPr>
              <w:t>келесі мекен-жайда өткізіледі:</w:t>
            </w:r>
            <w:r w:rsidR="00247DDB">
              <w:rPr>
                <w:color w:val="000000"/>
                <w:sz w:val="22"/>
                <w:szCs w:val="22"/>
                <w:lang w:val="kk-KZ"/>
              </w:rPr>
              <w:t xml:space="preserve"> </w:t>
            </w:r>
            <w:r w:rsidRPr="000E3873">
              <w:rPr>
                <w:color w:val="000000"/>
                <w:sz w:val="22"/>
                <w:szCs w:val="22"/>
                <w:lang w:val="kk-KZ"/>
              </w:rPr>
              <w:t>100024, Қарағанды қаласы, Степной-2 ықшам ауданы, 53-59, «Қарағанды  қ</w:t>
            </w:r>
            <w:r w:rsidR="00102997" w:rsidRPr="000E3873">
              <w:rPr>
                <w:color w:val="000000"/>
                <w:sz w:val="22"/>
                <w:szCs w:val="22"/>
                <w:lang w:val="kk-KZ"/>
              </w:rPr>
              <w:t>аласының білім беру бөлімі» ММ</w:t>
            </w:r>
            <w:r w:rsidRPr="000E3873">
              <w:rPr>
                <w:color w:val="000000"/>
                <w:sz w:val="22"/>
                <w:szCs w:val="22"/>
                <w:lang w:val="kk-KZ"/>
              </w:rPr>
              <w:t xml:space="preserve">, </w:t>
            </w:r>
            <w:r w:rsidR="0085546A" w:rsidRPr="000E3873">
              <w:rPr>
                <w:color w:val="000000"/>
                <w:sz w:val="22"/>
                <w:szCs w:val="22"/>
                <w:lang w:val="kk-KZ"/>
              </w:rPr>
              <w:t>байланыс</w:t>
            </w:r>
            <w:r w:rsidRPr="000E3873">
              <w:rPr>
                <w:color w:val="000000"/>
                <w:sz w:val="22"/>
                <w:szCs w:val="22"/>
                <w:lang w:val="kk-KZ"/>
              </w:rPr>
              <w:t xml:space="preserve"> телефоны: 8(7212) 34-35-28</w:t>
            </w:r>
            <w:r w:rsidR="009E04FF" w:rsidRPr="000E3873">
              <w:rPr>
                <w:color w:val="000000"/>
                <w:sz w:val="22"/>
                <w:szCs w:val="22"/>
                <w:lang w:val="kk-KZ"/>
              </w:rPr>
              <w:t xml:space="preserve">, </w:t>
            </w:r>
            <w:r w:rsidR="00102997" w:rsidRPr="000E3873">
              <w:rPr>
                <w:color w:val="000000"/>
                <w:sz w:val="22"/>
                <w:szCs w:val="22"/>
                <w:lang w:val="kk-KZ"/>
              </w:rPr>
              <w:t>электронды мекенжайы: kargoo.gov.kz</w:t>
            </w:r>
          </w:p>
          <w:p w:rsidR="00EB459C" w:rsidRPr="000E3873" w:rsidRDefault="00EB459C" w:rsidP="00EB459C">
            <w:pPr>
              <w:ind w:right="-1" w:firstLine="284"/>
              <w:jc w:val="both"/>
              <w:rPr>
                <w:color w:val="000000"/>
                <w:sz w:val="22"/>
                <w:szCs w:val="22"/>
                <w:lang w:val="kk-KZ"/>
              </w:rPr>
            </w:pPr>
            <w:r w:rsidRPr="000E3873">
              <w:rPr>
                <w:b/>
                <w:color w:val="000000"/>
                <w:sz w:val="22"/>
                <w:szCs w:val="22"/>
                <w:u w:val="single"/>
                <w:lang w:val="kk-KZ"/>
              </w:rPr>
              <w:t xml:space="preserve">Конкурсқа қатысуға құжаттарды қабылдау хабарландыру жарияланған </w:t>
            </w:r>
            <w:r w:rsidRPr="000E3873">
              <w:rPr>
                <w:b/>
                <w:color w:val="000000"/>
                <w:sz w:val="22"/>
                <w:szCs w:val="22"/>
                <w:u w:val="single"/>
                <w:lang w:val="kk-KZ"/>
              </w:rPr>
              <w:lastRenderedPageBreak/>
              <w:t>күннен бастап жеті  жұмыс күні ішінде жүргізіледі.</w:t>
            </w:r>
            <w:r w:rsidRPr="000E3873">
              <w:rPr>
                <w:b/>
                <w:color w:val="000000"/>
                <w:sz w:val="22"/>
                <w:szCs w:val="22"/>
                <w:lang w:val="kk-KZ"/>
              </w:rPr>
              <w:t xml:space="preserve"> </w:t>
            </w:r>
            <w:r w:rsidRPr="000E3873">
              <w:rPr>
                <w:color w:val="000000"/>
                <w:spacing w:val="2"/>
                <w:sz w:val="22"/>
                <w:szCs w:val="22"/>
                <w:shd w:val="clear" w:color="auto" w:fill="FFFFFF"/>
                <w:lang w:val="kk-KZ"/>
              </w:rPr>
              <w:t>«</w:t>
            </w:r>
            <w:r w:rsidRPr="000E3873">
              <w:rPr>
                <w:sz w:val="22"/>
                <w:szCs w:val="22"/>
                <w:lang w:val="kk-KZ"/>
              </w:rPr>
              <w:t>Мемлекеттік орта білім беру мекемелерінің басшылары лауазымдарының  бос орындарына орналасу  конкурсына қатысу үшін құжаттарды  қабылдау</w:t>
            </w:r>
            <w:r w:rsidRPr="000E3873">
              <w:rPr>
                <w:color w:val="000000"/>
                <w:sz w:val="22"/>
                <w:szCs w:val="22"/>
                <w:lang w:val="kk-KZ"/>
              </w:rPr>
              <w:t xml:space="preserve">» </w:t>
            </w:r>
            <w:r w:rsidRPr="000E3873">
              <w:rPr>
                <w:color w:val="000000"/>
                <w:spacing w:val="2"/>
                <w:sz w:val="22"/>
                <w:szCs w:val="22"/>
                <w:shd w:val="clear" w:color="auto" w:fill="FFFFFF"/>
                <w:lang w:val="kk-KZ"/>
              </w:rPr>
              <w:t>мемлекеттік көрсетілетін қызмет бойынша құжаттарды қабылдау сағат 13.00-ден 14.30-ге дейінгі түскі үзіліспен сағат 09.00-ден 17.30-ға дейін  «Қарағанды қаласының білім бөлімі» ММ кеңсесі арқылы  жүзеге асырылады</w:t>
            </w:r>
            <w:r w:rsidRPr="000E3873">
              <w:rPr>
                <w:color w:val="000000"/>
                <w:sz w:val="22"/>
                <w:szCs w:val="22"/>
                <w:lang w:val="kk-KZ"/>
              </w:rPr>
              <w:t xml:space="preserve">. </w:t>
            </w:r>
          </w:p>
          <w:p w:rsidR="00EB459C" w:rsidRPr="000E3873" w:rsidRDefault="00EB459C" w:rsidP="00EB459C">
            <w:pPr>
              <w:ind w:right="-104"/>
              <w:jc w:val="both"/>
              <w:rPr>
                <w:color w:val="000000"/>
                <w:sz w:val="22"/>
                <w:szCs w:val="22"/>
                <w:lang w:val="kk-KZ"/>
              </w:rPr>
            </w:pPr>
            <w:r w:rsidRPr="000E3873">
              <w:rPr>
                <w:color w:val="000000"/>
                <w:sz w:val="22"/>
                <w:szCs w:val="22"/>
                <w:lang w:val="kk-KZ"/>
              </w:rPr>
              <w:t xml:space="preserve"> </w:t>
            </w:r>
          </w:p>
          <w:p w:rsidR="00EB459C" w:rsidRPr="000E3873" w:rsidRDefault="00EB459C" w:rsidP="00EB459C">
            <w:pPr>
              <w:tabs>
                <w:tab w:val="left" w:pos="142"/>
              </w:tabs>
              <w:ind w:right="-104"/>
              <w:rPr>
                <w:b/>
                <w:sz w:val="22"/>
                <w:szCs w:val="22"/>
                <w:lang w:val="kk-KZ"/>
              </w:rPr>
            </w:pPr>
            <w:r w:rsidRPr="000E3873">
              <w:rPr>
                <w:b/>
                <w:sz w:val="22"/>
                <w:szCs w:val="22"/>
                <w:lang w:val="kk-KZ"/>
              </w:rPr>
              <w:t xml:space="preserve">Құжаттарды  қабылдау басталған күн, уақыты: </w:t>
            </w:r>
            <w:r w:rsidR="002A504C" w:rsidRPr="000E3873">
              <w:rPr>
                <w:b/>
                <w:sz w:val="22"/>
                <w:szCs w:val="22"/>
                <w:lang w:val="kk-KZ"/>
              </w:rPr>
              <w:t>1</w:t>
            </w:r>
            <w:r w:rsidR="00331D04" w:rsidRPr="000E3873">
              <w:rPr>
                <w:b/>
                <w:sz w:val="22"/>
                <w:szCs w:val="22"/>
                <w:lang w:val="kk-KZ"/>
              </w:rPr>
              <w:t>1</w:t>
            </w:r>
            <w:r w:rsidRPr="000E3873">
              <w:rPr>
                <w:b/>
                <w:sz w:val="22"/>
                <w:szCs w:val="22"/>
                <w:lang w:val="kk-KZ"/>
              </w:rPr>
              <w:t>.</w:t>
            </w:r>
            <w:r w:rsidR="00331D04" w:rsidRPr="000E3873">
              <w:rPr>
                <w:b/>
                <w:sz w:val="22"/>
                <w:szCs w:val="22"/>
                <w:lang w:val="kk-KZ"/>
              </w:rPr>
              <w:t>11</w:t>
            </w:r>
            <w:r w:rsidRPr="000E3873">
              <w:rPr>
                <w:b/>
                <w:sz w:val="22"/>
                <w:szCs w:val="22"/>
                <w:lang w:val="kk-KZ"/>
              </w:rPr>
              <w:t>. 20</w:t>
            </w:r>
            <w:r w:rsidR="00687191" w:rsidRPr="000E3873">
              <w:rPr>
                <w:b/>
                <w:sz w:val="22"/>
                <w:szCs w:val="22"/>
                <w:lang w:val="kk-KZ"/>
              </w:rPr>
              <w:t>20</w:t>
            </w:r>
            <w:r w:rsidRPr="000E3873">
              <w:rPr>
                <w:b/>
                <w:sz w:val="22"/>
                <w:szCs w:val="22"/>
                <w:lang w:val="kk-KZ"/>
              </w:rPr>
              <w:t>ж., сағ. 09.00 - 17.30.</w:t>
            </w:r>
          </w:p>
          <w:p w:rsidR="00EB459C" w:rsidRPr="000E3873" w:rsidRDefault="00EB459C" w:rsidP="00EB459C">
            <w:pPr>
              <w:tabs>
                <w:tab w:val="left" w:pos="142"/>
              </w:tabs>
              <w:ind w:right="-104"/>
              <w:rPr>
                <w:b/>
                <w:sz w:val="22"/>
                <w:szCs w:val="22"/>
                <w:lang w:val="kk-KZ"/>
              </w:rPr>
            </w:pPr>
            <w:r w:rsidRPr="000E3873">
              <w:rPr>
                <w:b/>
                <w:sz w:val="22"/>
                <w:szCs w:val="22"/>
                <w:lang w:val="kk-KZ"/>
              </w:rPr>
              <w:t xml:space="preserve">Құжаттарды қабылдау аяқталған  күн, уақыты: </w:t>
            </w:r>
            <w:r w:rsidR="00331D04" w:rsidRPr="000E3873">
              <w:rPr>
                <w:b/>
                <w:sz w:val="22"/>
                <w:szCs w:val="22"/>
                <w:lang w:val="kk-KZ"/>
              </w:rPr>
              <w:t>19</w:t>
            </w:r>
            <w:r w:rsidRPr="000E3873">
              <w:rPr>
                <w:b/>
                <w:sz w:val="22"/>
                <w:szCs w:val="22"/>
                <w:lang w:val="kk-KZ"/>
              </w:rPr>
              <w:t>.</w:t>
            </w:r>
            <w:r w:rsidR="00331D04" w:rsidRPr="000E3873">
              <w:rPr>
                <w:b/>
                <w:sz w:val="22"/>
                <w:szCs w:val="22"/>
                <w:lang w:val="kk-KZ"/>
              </w:rPr>
              <w:t>11</w:t>
            </w:r>
            <w:r w:rsidRPr="000E3873">
              <w:rPr>
                <w:b/>
                <w:sz w:val="22"/>
                <w:szCs w:val="22"/>
                <w:lang w:val="kk-KZ"/>
              </w:rPr>
              <w:t>. 20</w:t>
            </w:r>
            <w:r w:rsidR="00687191" w:rsidRPr="000E3873">
              <w:rPr>
                <w:b/>
                <w:sz w:val="22"/>
                <w:szCs w:val="22"/>
                <w:lang w:val="kk-KZ"/>
              </w:rPr>
              <w:t>20</w:t>
            </w:r>
            <w:r w:rsidRPr="000E3873">
              <w:rPr>
                <w:b/>
                <w:sz w:val="22"/>
                <w:szCs w:val="22"/>
                <w:lang w:val="kk-KZ"/>
              </w:rPr>
              <w:t>ж., сағ. 09.00 - 17.30.</w:t>
            </w:r>
          </w:p>
          <w:p w:rsidR="00EB459C" w:rsidRPr="000E3873" w:rsidRDefault="00EB459C" w:rsidP="00EB459C">
            <w:pPr>
              <w:tabs>
                <w:tab w:val="left" w:pos="142"/>
              </w:tabs>
              <w:ind w:right="-104"/>
              <w:rPr>
                <w:b/>
                <w:sz w:val="22"/>
                <w:szCs w:val="22"/>
                <w:lang w:val="kk-KZ"/>
              </w:rPr>
            </w:pPr>
            <w:r w:rsidRPr="000E3873">
              <w:rPr>
                <w:b/>
                <w:sz w:val="22"/>
                <w:szCs w:val="22"/>
                <w:lang w:val="kk-KZ"/>
              </w:rPr>
              <w:t xml:space="preserve"> </w:t>
            </w:r>
          </w:p>
          <w:p w:rsidR="00CB64BF" w:rsidRPr="000E3873" w:rsidRDefault="00CB64BF" w:rsidP="00EB459C">
            <w:pPr>
              <w:tabs>
                <w:tab w:val="left" w:pos="142"/>
              </w:tabs>
              <w:ind w:right="-104"/>
              <w:rPr>
                <w:b/>
                <w:sz w:val="22"/>
                <w:szCs w:val="22"/>
                <w:lang w:val="kk-KZ"/>
              </w:rPr>
            </w:pPr>
          </w:p>
          <w:p w:rsidR="008D40E9" w:rsidRPr="000E3873" w:rsidRDefault="00D36A46" w:rsidP="00776B33">
            <w:pPr>
              <w:ind w:right="-1"/>
              <w:jc w:val="both"/>
              <w:rPr>
                <w:color w:val="000000" w:themeColor="text1"/>
                <w:sz w:val="22"/>
                <w:szCs w:val="22"/>
                <w:lang w:val="kk-KZ"/>
              </w:rPr>
            </w:pPr>
            <w:r w:rsidRPr="000E3873">
              <w:rPr>
                <w:b/>
                <w:color w:val="000000" w:themeColor="text1"/>
                <w:sz w:val="22"/>
                <w:szCs w:val="22"/>
                <w:lang w:val="kk-KZ"/>
              </w:rPr>
              <w:t xml:space="preserve"> </w:t>
            </w:r>
            <w:r w:rsidR="009766ED" w:rsidRPr="000E3873">
              <w:rPr>
                <w:b/>
                <w:color w:val="000000" w:themeColor="text1"/>
                <w:sz w:val="22"/>
                <w:szCs w:val="22"/>
                <w:lang w:val="kk-KZ"/>
              </w:rPr>
              <w:t xml:space="preserve">                            </w:t>
            </w:r>
            <w:r w:rsidRPr="000E3873">
              <w:rPr>
                <w:b/>
                <w:color w:val="000000" w:themeColor="text1"/>
                <w:sz w:val="22"/>
                <w:szCs w:val="22"/>
                <w:lang w:val="kk-KZ"/>
              </w:rPr>
              <w:t>«Қарағанды қаласының білім  бөлімі» мемлекеттік мекемесі.</w:t>
            </w:r>
          </w:p>
        </w:tc>
        <w:tc>
          <w:tcPr>
            <w:tcW w:w="8193" w:type="dxa"/>
          </w:tcPr>
          <w:p w:rsidR="008C4949" w:rsidRPr="000E3873" w:rsidRDefault="008C4949" w:rsidP="008C4949">
            <w:pPr>
              <w:jc w:val="center"/>
              <w:rPr>
                <w:b/>
                <w:sz w:val="22"/>
                <w:szCs w:val="22"/>
                <w:lang w:val="kk-KZ"/>
              </w:rPr>
            </w:pPr>
            <w:r w:rsidRPr="000E3873">
              <w:rPr>
                <w:b/>
                <w:color w:val="000000" w:themeColor="text1"/>
                <w:sz w:val="22"/>
                <w:szCs w:val="22"/>
              </w:rPr>
              <w:lastRenderedPageBreak/>
              <w:t xml:space="preserve">Государственное учреждение </w:t>
            </w:r>
            <w:r w:rsidRPr="000E3873">
              <w:rPr>
                <w:b/>
                <w:sz w:val="22"/>
                <w:szCs w:val="22"/>
              </w:rPr>
              <w:t xml:space="preserve">«Отдел образования города Караганды» </w:t>
            </w:r>
          </w:p>
          <w:p w:rsidR="008C4949" w:rsidRPr="000E3873" w:rsidRDefault="008C4949" w:rsidP="008C4949">
            <w:pPr>
              <w:jc w:val="center"/>
              <w:rPr>
                <w:b/>
                <w:sz w:val="22"/>
                <w:szCs w:val="22"/>
              </w:rPr>
            </w:pPr>
            <w:r w:rsidRPr="000E3873">
              <w:rPr>
                <w:b/>
                <w:sz w:val="22"/>
                <w:szCs w:val="22"/>
              </w:rPr>
              <w:t xml:space="preserve"> объявляет конкурс</w:t>
            </w:r>
            <w:r w:rsidRPr="000E3873">
              <w:rPr>
                <w:b/>
                <w:sz w:val="22"/>
                <w:szCs w:val="22"/>
                <w:lang w:val="kk-KZ"/>
              </w:rPr>
              <w:t xml:space="preserve"> </w:t>
            </w:r>
            <w:r w:rsidRPr="000E3873">
              <w:rPr>
                <w:b/>
                <w:sz w:val="22"/>
                <w:szCs w:val="22"/>
              </w:rPr>
              <w:t xml:space="preserve"> на занятие  </w:t>
            </w:r>
            <w:proofErr w:type="spellStart"/>
            <w:r w:rsidRPr="000E3873">
              <w:rPr>
                <w:b/>
                <w:sz w:val="22"/>
                <w:szCs w:val="22"/>
              </w:rPr>
              <w:t>вакантн</w:t>
            </w:r>
            <w:proofErr w:type="spellEnd"/>
            <w:r w:rsidR="00704E51" w:rsidRPr="000E3873">
              <w:rPr>
                <w:b/>
                <w:sz w:val="22"/>
                <w:szCs w:val="22"/>
                <w:lang w:val="kk-KZ"/>
              </w:rPr>
              <w:t>ых</w:t>
            </w:r>
            <w:r w:rsidRPr="000E3873">
              <w:rPr>
                <w:b/>
                <w:sz w:val="22"/>
                <w:szCs w:val="22"/>
              </w:rPr>
              <w:t xml:space="preserve">  </w:t>
            </w:r>
            <w:proofErr w:type="spellStart"/>
            <w:r w:rsidRPr="000E3873">
              <w:rPr>
                <w:b/>
                <w:sz w:val="22"/>
                <w:szCs w:val="22"/>
              </w:rPr>
              <w:t>должност</w:t>
            </w:r>
            <w:proofErr w:type="spellEnd"/>
            <w:r w:rsidR="00704E51" w:rsidRPr="000E3873">
              <w:rPr>
                <w:b/>
                <w:sz w:val="22"/>
                <w:szCs w:val="22"/>
                <w:lang w:val="kk-KZ"/>
              </w:rPr>
              <w:t>ей</w:t>
            </w:r>
            <w:r w:rsidRPr="000E3873">
              <w:rPr>
                <w:b/>
                <w:sz w:val="22"/>
                <w:szCs w:val="22"/>
              </w:rPr>
              <w:t xml:space="preserve">  </w:t>
            </w:r>
            <w:proofErr w:type="spellStart"/>
            <w:r w:rsidRPr="000E3873">
              <w:rPr>
                <w:b/>
                <w:sz w:val="22"/>
                <w:szCs w:val="22"/>
              </w:rPr>
              <w:t>гражданск</w:t>
            </w:r>
            <w:proofErr w:type="spellEnd"/>
            <w:r w:rsidR="00704E51" w:rsidRPr="000E3873">
              <w:rPr>
                <w:b/>
                <w:sz w:val="22"/>
                <w:szCs w:val="22"/>
                <w:lang w:val="kk-KZ"/>
              </w:rPr>
              <w:t>их</w:t>
            </w:r>
            <w:r w:rsidRPr="000E3873">
              <w:rPr>
                <w:b/>
                <w:sz w:val="22"/>
                <w:szCs w:val="22"/>
              </w:rPr>
              <w:t xml:space="preserve"> </w:t>
            </w:r>
            <w:proofErr w:type="spellStart"/>
            <w:r w:rsidRPr="000E3873">
              <w:rPr>
                <w:b/>
                <w:sz w:val="22"/>
                <w:szCs w:val="22"/>
              </w:rPr>
              <w:t>служащ</w:t>
            </w:r>
            <w:proofErr w:type="spellEnd"/>
            <w:r w:rsidR="00704E51" w:rsidRPr="000E3873">
              <w:rPr>
                <w:b/>
                <w:sz w:val="22"/>
                <w:szCs w:val="22"/>
                <w:lang w:val="kk-KZ"/>
              </w:rPr>
              <w:t>их</w:t>
            </w:r>
            <w:r w:rsidRPr="000E3873">
              <w:rPr>
                <w:b/>
                <w:sz w:val="22"/>
                <w:szCs w:val="22"/>
              </w:rPr>
              <w:t>.</w:t>
            </w:r>
          </w:p>
          <w:p w:rsidR="00FB1DB5" w:rsidRPr="000E3873" w:rsidRDefault="00FB1DB5" w:rsidP="00F0779B">
            <w:pPr>
              <w:jc w:val="both"/>
              <w:rPr>
                <w:sz w:val="22"/>
                <w:szCs w:val="22"/>
                <w:lang w:val="kk-KZ"/>
              </w:rPr>
            </w:pPr>
          </w:p>
          <w:p w:rsidR="00FB1DB5" w:rsidRPr="000E3873" w:rsidRDefault="00FB1DB5" w:rsidP="00D0157E">
            <w:pPr>
              <w:pStyle w:val="a5"/>
              <w:numPr>
                <w:ilvl w:val="0"/>
                <w:numId w:val="1"/>
              </w:numPr>
              <w:tabs>
                <w:tab w:val="left" w:pos="7830"/>
              </w:tabs>
              <w:jc w:val="both"/>
              <w:rPr>
                <w:b/>
                <w:sz w:val="22"/>
                <w:szCs w:val="22"/>
                <w:lang w:val="kk-KZ"/>
              </w:rPr>
            </w:pPr>
            <w:r w:rsidRPr="000E3873">
              <w:rPr>
                <w:b/>
                <w:sz w:val="22"/>
                <w:szCs w:val="22"/>
                <w:u w:val="single"/>
                <w:lang w:val="kk-KZ"/>
              </w:rPr>
              <w:t>Должность: ДИРЕКТОР – 1 единица</w:t>
            </w:r>
            <w:r w:rsidRPr="000E3873">
              <w:rPr>
                <w:b/>
                <w:sz w:val="22"/>
                <w:szCs w:val="22"/>
                <w:lang w:val="kk-KZ"/>
              </w:rPr>
              <w:t>.</w:t>
            </w:r>
          </w:p>
          <w:p w:rsidR="00FB1DB5" w:rsidRPr="000E3873" w:rsidRDefault="00FB1DB5" w:rsidP="00FB1DB5">
            <w:pPr>
              <w:jc w:val="both"/>
              <w:rPr>
                <w:sz w:val="22"/>
                <w:szCs w:val="22"/>
              </w:rPr>
            </w:pPr>
            <w:r w:rsidRPr="000E3873">
              <w:rPr>
                <w:b/>
                <w:sz w:val="22"/>
                <w:szCs w:val="22"/>
              </w:rPr>
              <w:t xml:space="preserve">Наименование: </w:t>
            </w:r>
            <w:r w:rsidRPr="000E3873">
              <w:rPr>
                <w:sz w:val="22"/>
                <w:szCs w:val="22"/>
                <w:lang w:val="kk-KZ"/>
              </w:rPr>
              <w:t>Коммунальное государственное</w:t>
            </w:r>
            <w:r w:rsidR="008E6115" w:rsidRPr="000E3873">
              <w:rPr>
                <w:sz w:val="22"/>
                <w:szCs w:val="22"/>
                <w:lang w:val="kk-KZ"/>
              </w:rPr>
              <w:t xml:space="preserve"> казенное предприятие</w:t>
            </w:r>
            <w:r w:rsidRPr="000E3873">
              <w:rPr>
                <w:sz w:val="22"/>
                <w:szCs w:val="22"/>
                <w:lang w:val="kk-KZ"/>
              </w:rPr>
              <w:t xml:space="preserve"> </w:t>
            </w:r>
            <w:r w:rsidR="008E6115" w:rsidRPr="000E3873">
              <w:rPr>
                <w:sz w:val="22"/>
                <w:szCs w:val="22"/>
                <w:lang w:val="kk-KZ"/>
              </w:rPr>
              <w:t xml:space="preserve"> </w:t>
            </w:r>
            <w:r w:rsidRPr="000E3873">
              <w:rPr>
                <w:b/>
                <w:sz w:val="22"/>
                <w:szCs w:val="22"/>
              </w:rPr>
              <w:t>«</w:t>
            </w:r>
            <w:r w:rsidR="008E6115" w:rsidRPr="000E3873">
              <w:rPr>
                <w:b/>
                <w:sz w:val="22"/>
                <w:szCs w:val="22"/>
                <w:lang w:val="kk-KZ"/>
              </w:rPr>
              <w:t xml:space="preserve">Детская музыкальная </w:t>
            </w:r>
            <w:r w:rsidRPr="000E3873">
              <w:rPr>
                <w:b/>
                <w:sz w:val="22"/>
                <w:szCs w:val="22"/>
              </w:rPr>
              <w:t xml:space="preserve">школа </w:t>
            </w:r>
            <w:r w:rsidR="008E6115" w:rsidRPr="000E3873">
              <w:rPr>
                <w:b/>
                <w:sz w:val="22"/>
                <w:szCs w:val="22"/>
                <w:lang w:val="kk-KZ"/>
              </w:rPr>
              <w:t>имени Касыма Аманжолова</w:t>
            </w:r>
            <w:r w:rsidRPr="000E3873">
              <w:rPr>
                <w:b/>
                <w:sz w:val="22"/>
                <w:szCs w:val="22"/>
              </w:rPr>
              <w:t>»</w:t>
            </w:r>
            <w:r w:rsidRPr="000E3873">
              <w:rPr>
                <w:sz w:val="22"/>
                <w:szCs w:val="22"/>
                <w:lang w:val="kk-KZ"/>
              </w:rPr>
              <w:t xml:space="preserve"> акимата города Караганды государственного учреждения «Отдел образования города Караганды»</w:t>
            </w:r>
            <w:r w:rsidRPr="000E3873">
              <w:rPr>
                <w:sz w:val="22"/>
                <w:szCs w:val="22"/>
              </w:rPr>
              <w:t xml:space="preserve">. </w:t>
            </w:r>
          </w:p>
          <w:p w:rsidR="00017030" w:rsidRPr="00630326" w:rsidRDefault="00FB1DB5" w:rsidP="00017030">
            <w:pPr>
              <w:tabs>
                <w:tab w:val="left" w:pos="34"/>
              </w:tabs>
              <w:jc w:val="both"/>
              <w:rPr>
                <w:sz w:val="22"/>
                <w:szCs w:val="22"/>
              </w:rPr>
            </w:pPr>
            <w:r w:rsidRPr="000E3873">
              <w:rPr>
                <w:b/>
                <w:sz w:val="22"/>
                <w:szCs w:val="22"/>
              </w:rPr>
              <w:t xml:space="preserve">Основная </w:t>
            </w:r>
            <w:r w:rsidRPr="00630326">
              <w:rPr>
                <w:b/>
                <w:sz w:val="22"/>
                <w:szCs w:val="22"/>
              </w:rPr>
              <w:t>деятельность</w:t>
            </w:r>
            <w:r w:rsidRPr="00630326">
              <w:rPr>
                <w:sz w:val="22"/>
                <w:szCs w:val="22"/>
              </w:rPr>
              <w:t>:</w:t>
            </w:r>
            <w:r w:rsidRPr="00630326">
              <w:rPr>
                <w:sz w:val="22"/>
                <w:szCs w:val="22"/>
                <w:lang w:val="kk-KZ"/>
              </w:rPr>
              <w:t xml:space="preserve"> </w:t>
            </w:r>
            <w:r w:rsidR="00017030" w:rsidRPr="00630326">
              <w:rPr>
                <w:sz w:val="22"/>
                <w:szCs w:val="22"/>
              </w:rPr>
              <w:t xml:space="preserve">дополнительное  образование  </w:t>
            </w:r>
            <w:r w:rsidR="00630326" w:rsidRPr="00630326">
              <w:rPr>
                <w:sz w:val="22"/>
                <w:szCs w:val="22"/>
                <w:lang w:val="kk-KZ"/>
              </w:rPr>
              <w:t xml:space="preserve">для </w:t>
            </w:r>
            <w:r w:rsidR="00017030" w:rsidRPr="00630326">
              <w:rPr>
                <w:sz w:val="22"/>
                <w:szCs w:val="22"/>
              </w:rPr>
              <w:t xml:space="preserve">детей </w:t>
            </w:r>
            <w:r w:rsidR="00630326" w:rsidRPr="00630326">
              <w:rPr>
                <w:sz w:val="22"/>
                <w:szCs w:val="22"/>
                <w:lang w:val="kk-KZ"/>
              </w:rPr>
              <w:t>в сфере  музыкального искусства</w:t>
            </w:r>
            <w:r w:rsidR="00017030" w:rsidRPr="00630326">
              <w:rPr>
                <w:sz w:val="22"/>
                <w:szCs w:val="22"/>
              </w:rPr>
              <w:t>.</w:t>
            </w:r>
          </w:p>
          <w:p w:rsidR="009D324B" w:rsidRPr="000E3873" w:rsidRDefault="00FB1DB5" w:rsidP="00FB1DB5">
            <w:pPr>
              <w:jc w:val="both"/>
              <w:rPr>
                <w:sz w:val="22"/>
                <w:szCs w:val="22"/>
                <w:lang w:val="kk-KZ"/>
              </w:rPr>
            </w:pPr>
            <w:r w:rsidRPr="00630326">
              <w:rPr>
                <w:b/>
                <w:sz w:val="22"/>
                <w:szCs w:val="22"/>
              </w:rPr>
              <w:t>Местонахождени</w:t>
            </w:r>
            <w:proofErr w:type="gramStart"/>
            <w:r w:rsidRPr="00630326">
              <w:rPr>
                <w:b/>
                <w:sz w:val="22"/>
                <w:szCs w:val="22"/>
              </w:rPr>
              <w:t>е(</w:t>
            </w:r>
            <w:proofErr w:type="gramEnd"/>
            <w:r w:rsidRPr="00630326">
              <w:rPr>
                <w:b/>
                <w:sz w:val="22"/>
                <w:szCs w:val="22"/>
              </w:rPr>
              <w:t>адрес</w:t>
            </w:r>
            <w:r w:rsidRPr="00630326">
              <w:rPr>
                <w:sz w:val="22"/>
                <w:szCs w:val="22"/>
              </w:rPr>
              <w:t xml:space="preserve">): </w:t>
            </w:r>
            <w:r w:rsidRPr="00630326">
              <w:rPr>
                <w:sz w:val="22"/>
                <w:szCs w:val="22"/>
                <w:lang w:val="kk-KZ"/>
              </w:rPr>
              <w:t>1000</w:t>
            </w:r>
            <w:r w:rsidR="008E6115" w:rsidRPr="00630326">
              <w:rPr>
                <w:sz w:val="22"/>
                <w:szCs w:val="22"/>
                <w:lang w:val="kk-KZ"/>
              </w:rPr>
              <w:t>24</w:t>
            </w:r>
            <w:r w:rsidRPr="00630326">
              <w:rPr>
                <w:sz w:val="22"/>
                <w:szCs w:val="22"/>
                <w:lang w:val="kk-KZ"/>
              </w:rPr>
              <w:t>, Карагандинская</w:t>
            </w:r>
            <w:r w:rsidRPr="000E3873">
              <w:rPr>
                <w:sz w:val="22"/>
                <w:szCs w:val="22"/>
                <w:lang w:val="kk-KZ"/>
              </w:rPr>
              <w:t xml:space="preserve"> область, </w:t>
            </w:r>
            <w:r w:rsidRPr="000E3873">
              <w:rPr>
                <w:sz w:val="22"/>
                <w:szCs w:val="22"/>
              </w:rPr>
              <w:t xml:space="preserve">город Караганда,  </w:t>
            </w:r>
            <w:r w:rsidRPr="000E3873">
              <w:rPr>
                <w:sz w:val="22"/>
                <w:szCs w:val="22"/>
                <w:lang w:val="kk-KZ"/>
              </w:rPr>
              <w:t xml:space="preserve"> район имени Казыбек би</w:t>
            </w:r>
            <w:r w:rsidRPr="000E3873">
              <w:rPr>
                <w:sz w:val="22"/>
                <w:szCs w:val="22"/>
              </w:rPr>
              <w:t>,</w:t>
            </w:r>
            <w:r w:rsidRPr="000E3873">
              <w:rPr>
                <w:sz w:val="22"/>
                <w:szCs w:val="22"/>
                <w:lang w:val="kk-KZ"/>
              </w:rPr>
              <w:t xml:space="preserve"> </w:t>
            </w:r>
            <w:r w:rsidR="008E6115" w:rsidRPr="000E3873">
              <w:rPr>
                <w:sz w:val="22"/>
                <w:szCs w:val="22"/>
                <w:lang w:val="kk-KZ"/>
              </w:rPr>
              <w:t>микрорайон Степной 1</w:t>
            </w:r>
            <w:r w:rsidRPr="000E3873">
              <w:rPr>
                <w:sz w:val="22"/>
                <w:szCs w:val="22"/>
                <w:lang w:val="kk-KZ"/>
              </w:rPr>
              <w:t xml:space="preserve">, </w:t>
            </w:r>
            <w:r w:rsidR="008E6115" w:rsidRPr="000E3873">
              <w:rPr>
                <w:sz w:val="22"/>
                <w:szCs w:val="22"/>
                <w:lang w:val="kk-KZ"/>
              </w:rPr>
              <w:t>СОШПТО №5</w:t>
            </w:r>
            <w:r w:rsidRPr="000E3873">
              <w:rPr>
                <w:sz w:val="22"/>
                <w:szCs w:val="22"/>
                <w:lang w:val="kk-KZ"/>
              </w:rPr>
              <w:t xml:space="preserve">, </w:t>
            </w:r>
            <w:r w:rsidRPr="000E3873">
              <w:rPr>
                <w:sz w:val="22"/>
                <w:szCs w:val="22"/>
              </w:rPr>
              <w:t xml:space="preserve"> т</w:t>
            </w:r>
            <w:r w:rsidRPr="000E3873">
              <w:rPr>
                <w:sz w:val="22"/>
                <w:szCs w:val="22"/>
                <w:lang w:val="kk-KZ"/>
              </w:rPr>
              <w:t xml:space="preserve">елефон </w:t>
            </w:r>
            <w:r w:rsidR="00F21F2E" w:rsidRPr="000E3873">
              <w:rPr>
                <w:sz w:val="22"/>
                <w:szCs w:val="22"/>
                <w:lang w:val="kk-KZ"/>
              </w:rPr>
              <w:t>77</w:t>
            </w:r>
            <w:r w:rsidRPr="000E3873">
              <w:rPr>
                <w:sz w:val="22"/>
                <w:szCs w:val="22"/>
                <w:lang w:val="kk-KZ"/>
              </w:rPr>
              <w:t>-</w:t>
            </w:r>
            <w:r w:rsidR="00F21F2E" w:rsidRPr="000E3873">
              <w:rPr>
                <w:sz w:val="22"/>
                <w:szCs w:val="22"/>
                <w:lang w:val="kk-KZ"/>
              </w:rPr>
              <w:t>48</w:t>
            </w:r>
            <w:r w:rsidRPr="000E3873">
              <w:rPr>
                <w:sz w:val="22"/>
                <w:szCs w:val="22"/>
                <w:lang w:val="kk-KZ"/>
              </w:rPr>
              <w:t>-</w:t>
            </w:r>
            <w:r w:rsidR="00F21F2E" w:rsidRPr="000E3873">
              <w:rPr>
                <w:sz w:val="22"/>
                <w:szCs w:val="22"/>
                <w:lang w:val="kk-KZ"/>
              </w:rPr>
              <w:t>37</w:t>
            </w:r>
            <w:r w:rsidRPr="000E3873">
              <w:rPr>
                <w:sz w:val="22"/>
                <w:szCs w:val="22"/>
                <w:lang w:val="kk-KZ"/>
              </w:rPr>
              <w:t>.</w:t>
            </w:r>
          </w:p>
          <w:p w:rsidR="00FD0275" w:rsidRPr="000E3873" w:rsidRDefault="00FD0275" w:rsidP="00FD0275">
            <w:pPr>
              <w:pStyle w:val="a5"/>
              <w:numPr>
                <w:ilvl w:val="0"/>
                <w:numId w:val="1"/>
              </w:numPr>
              <w:tabs>
                <w:tab w:val="left" w:pos="7830"/>
              </w:tabs>
              <w:jc w:val="both"/>
              <w:rPr>
                <w:b/>
                <w:sz w:val="22"/>
                <w:szCs w:val="22"/>
                <w:lang w:val="kk-KZ"/>
              </w:rPr>
            </w:pPr>
            <w:r w:rsidRPr="000E3873">
              <w:rPr>
                <w:b/>
                <w:sz w:val="22"/>
                <w:szCs w:val="22"/>
                <w:u w:val="single"/>
                <w:lang w:val="kk-KZ"/>
              </w:rPr>
              <w:t>Должность: ДИРЕКТОР – 1 единица</w:t>
            </w:r>
            <w:r w:rsidRPr="000E3873">
              <w:rPr>
                <w:b/>
                <w:sz w:val="22"/>
                <w:szCs w:val="22"/>
                <w:lang w:val="kk-KZ"/>
              </w:rPr>
              <w:t>.</w:t>
            </w:r>
          </w:p>
          <w:p w:rsidR="00FD0275" w:rsidRPr="000E3873" w:rsidRDefault="00FD0275" w:rsidP="00FD0275">
            <w:pPr>
              <w:jc w:val="both"/>
              <w:rPr>
                <w:sz w:val="22"/>
                <w:szCs w:val="22"/>
              </w:rPr>
            </w:pPr>
            <w:r w:rsidRPr="000E3873">
              <w:rPr>
                <w:b/>
                <w:sz w:val="22"/>
                <w:szCs w:val="22"/>
              </w:rPr>
              <w:t xml:space="preserve">Наименование: </w:t>
            </w:r>
            <w:r w:rsidRPr="000E3873">
              <w:rPr>
                <w:sz w:val="22"/>
                <w:szCs w:val="22"/>
                <w:lang w:val="kk-KZ"/>
              </w:rPr>
              <w:t xml:space="preserve">Коммунальное государственное учреждение  </w:t>
            </w:r>
            <w:r w:rsidRPr="000E3873">
              <w:rPr>
                <w:b/>
                <w:sz w:val="22"/>
                <w:szCs w:val="22"/>
              </w:rPr>
              <w:t>«</w:t>
            </w:r>
            <w:r w:rsidRPr="000E3873">
              <w:rPr>
                <w:b/>
                <w:sz w:val="22"/>
                <w:szCs w:val="22"/>
                <w:lang w:val="kk-KZ"/>
              </w:rPr>
              <w:t>Станция юных натуралистов</w:t>
            </w:r>
            <w:r w:rsidRPr="000E3873">
              <w:rPr>
                <w:b/>
                <w:sz w:val="22"/>
                <w:szCs w:val="22"/>
              </w:rPr>
              <w:t>»</w:t>
            </w:r>
            <w:r w:rsidRPr="000E3873">
              <w:rPr>
                <w:sz w:val="22"/>
                <w:szCs w:val="22"/>
                <w:lang w:val="kk-KZ"/>
              </w:rPr>
              <w:t xml:space="preserve"> акимата города Караганды государственного учреждения «Отдел образования города Караганды»</w:t>
            </w:r>
            <w:r w:rsidRPr="000E3873">
              <w:rPr>
                <w:sz w:val="22"/>
                <w:szCs w:val="22"/>
              </w:rPr>
              <w:t xml:space="preserve">. </w:t>
            </w:r>
          </w:p>
          <w:p w:rsidR="00FD0275" w:rsidRPr="00247DDB" w:rsidRDefault="00FD0275" w:rsidP="00FD0275">
            <w:pPr>
              <w:tabs>
                <w:tab w:val="left" w:pos="34"/>
              </w:tabs>
              <w:jc w:val="both"/>
              <w:rPr>
                <w:sz w:val="22"/>
                <w:szCs w:val="22"/>
              </w:rPr>
            </w:pPr>
            <w:r w:rsidRPr="000E3873">
              <w:rPr>
                <w:b/>
                <w:sz w:val="22"/>
                <w:szCs w:val="22"/>
              </w:rPr>
              <w:t>Основная деятельность</w:t>
            </w:r>
            <w:r w:rsidRPr="00247DDB">
              <w:rPr>
                <w:sz w:val="22"/>
                <w:szCs w:val="22"/>
              </w:rPr>
              <w:t>:</w:t>
            </w:r>
            <w:r w:rsidRPr="00247DDB">
              <w:rPr>
                <w:sz w:val="22"/>
                <w:szCs w:val="22"/>
                <w:lang w:val="kk-KZ"/>
              </w:rPr>
              <w:t xml:space="preserve"> </w:t>
            </w:r>
            <w:r w:rsidRPr="00247DDB">
              <w:rPr>
                <w:sz w:val="22"/>
                <w:szCs w:val="22"/>
              </w:rPr>
              <w:t xml:space="preserve">дополнительное  образование </w:t>
            </w:r>
            <w:r w:rsidR="00247DDB" w:rsidRPr="00247DDB">
              <w:rPr>
                <w:sz w:val="22"/>
                <w:szCs w:val="22"/>
                <w:lang w:val="kk-KZ"/>
              </w:rPr>
              <w:t xml:space="preserve">для </w:t>
            </w:r>
            <w:r w:rsidRPr="00247DDB">
              <w:rPr>
                <w:sz w:val="22"/>
                <w:szCs w:val="22"/>
              </w:rPr>
              <w:t xml:space="preserve"> детей  </w:t>
            </w:r>
            <w:r w:rsidR="00107166">
              <w:rPr>
                <w:sz w:val="22"/>
                <w:szCs w:val="22"/>
                <w:lang w:val="kk-KZ"/>
              </w:rPr>
              <w:t xml:space="preserve">в сфере </w:t>
            </w:r>
            <w:r w:rsidRPr="00247DDB">
              <w:rPr>
                <w:sz w:val="22"/>
                <w:szCs w:val="22"/>
                <w:lang w:val="kk-KZ"/>
              </w:rPr>
              <w:t xml:space="preserve"> </w:t>
            </w:r>
            <w:r w:rsidR="00247DDB" w:rsidRPr="00247DDB">
              <w:rPr>
                <w:sz w:val="22"/>
                <w:szCs w:val="22"/>
                <w:lang w:val="kk-KZ"/>
              </w:rPr>
              <w:t>эколого-биологическ</w:t>
            </w:r>
            <w:r w:rsidR="00107166">
              <w:rPr>
                <w:sz w:val="22"/>
                <w:szCs w:val="22"/>
                <w:lang w:val="kk-KZ"/>
              </w:rPr>
              <w:t>ого</w:t>
            </w:r>
            <w:r w:rsidR="00247DDB" w:rsidRPr="00247DDB">
              <w:rPr>
                <w:sz w:val="22"/>
                <w:szCs w:val="22"/>
                <w:lang w:val="kk-KZ"/>
              </w:rPr>
              <w:t xml:space="preserve"> </w:t>
            </w:r>
            <w:r w:rsidRPr="00247DDB">
              <w:rPr>
                <w:sz w:val="22"/>
                <w:szCs w:val="22"/>
              </w:rPr>
              <w:t xml:space="preserve"> направления.</w:t>
            </w:r>
          </w:p>
          <w:p w:rsidR="00FD0275" w:rsidRPr="000E3873" w:rsidRDefault="00FD0275" w:rsidP="00FD0275">
            <w:pPr>
              <w:jc w:val="both"/>
              <w:rPr>
                <w:sz w:val="22"/>
                <w:szCs w:val="22"/>
                <w:lang w:val="kk-KZ"/>
              </w:rPr>
            </w:pPr>
            <w:r w:rsidRPr="00247DDB">
              <w:rPr>
                <w:b/>
                <w:sz w:val="22"/>
                <w:szCs w:val="22"/>
              </w:rPr>
              <w:t>Местонахождени</w:t>
            </w:r>
            <w:proofErr w:type="gramStart"/>
            <w:r w:rsidRPr="00247DDB">
              <w:rPr>
                <w:b/>
                <w:sz w:val="22"/>
                <w:szCs w:val="22"/>
              </w:rPr>
              <w:t>е(</w:t>
            </w:r>
            <w:proofErr w:type="gramEnd"/>
            <w:r w:rsidRPr="00247DDB">
              <w:rPr>
                <w:b/>
                <w:sz w:val="22"/>
                <w:szCs w:val="22"/>
              </w:rPr>
              <w:t>адрес</w:t>
            </w:r>
            <w:r w:rsidRPr="00247DDB">
              <w:rPr>
                <w:sz w:val="22"/>
                <w:szCs w:val="22"/>
              </w:rPr>
              <w:t xml:space="preserve">): </w:t>
            </w:r>
            <w:r w:rsidRPr="00247DDB">
              <w:rPr>
                <w:sz w:val="22"/>
                <w:szCs w:val="22"/>
                <w:lang w:val="kk-KZ"/>
              </w:rPr>
              <w:t>100009, Карагандинская</w:t>
            </w:r>
            <w:r w:rsidRPr="000E3873">
              <w:rPr>
                <w:sz w:val="22"/>
                <w:szCs w:val="22"/>
                <w:lang w:val="kk-KZ"/>
              </w:rPr>
              <w:t xml:space="preserve"> область, </w:t>
            </w:r>
            <w:r w:rsidRPr="000E3873">
              <w:rPr>
                <w:sz w:val="22"/>
                <w:szCs w:val="22"/>
              </w:rPr>
              <w:t xml:space="preserve">город Караганда,  </w:t>
            </w:r>
            <w:r w:rsidRPr="000E3873">
              <w:rPr>
                <w:sz w:val="22"/>
                <w:szCs w:val="22"/>
                <w:lang w:val="kk-KZ"/>
              </w:rPr>
              <w:t xml:space="preserve"> район имени Казыбек би</w:t>
            </w:r>
            <w:r w:rsidRPr="000E3873">
              <w:rPr>
                <w:sz w:val="22"/>
                <w:szCs w:val="22"/>
              </w:rPr>
              <w:t>,</w:t>
            </w:r>
            <w:r w:rsidRPr="000E3873">
              <w:rPr>
                <w:sz w:val="22"/>
                <w:szCs w:val="22"/>
                <w:lang w:val="kk-KZ"/>
              </w:rPr>
              <w:t xml:space="preserve"> ул. Мичурина, дом 21А, </w:t>
            </w:r>
            <w:r w:rsidRPr="000E3873">
              <w:rPr>
                <w:sz w:val="22"/>
                <w:szCs w:val="22"/>
              </w:rPr>
              <w:t xml:space="preserve"> т</w:t>
            </w:r>
            <w:r w:rsidRPr="000E3873">
              <w:rPr>
                <w:sz w:val="22"/>
                <w:szCs w:val="22"/>
                <w:lang w:val="kk-KZ"/>
              </w:rPr>
              <w:t>елефон 3</w:t>
            </w:r>
            <w:r w:rsidR="000E3873" w:rsidRPr="000E3873">
              <w:rPr>
                <w:sz w:val="22"/>
                <w:szCs w:val="22"/>
                <w:lang w:val="kk-KZ"/>
              </w:rPr>
              <w:t>0</w:t>
            </w:r>
            <w:r w:rsidRPr="000E3873">
              <w:rPr>
                <w:sz w:val="22"/>
                <w:szCs w:val="22"/>
                <w:lang w:val="kk-KZ"/>
              </w:rPr>
              <w:t>-</w:t>
            </w:r>
            <w:r w:rsidR="000E3873" w:rsidRPr="000E3873">
              <w:rPr>
                <w:sz w:val="22"/>
                <w:szCs w:val="22"/>
                <w:lang w:val="kk-KZ"/>
              </w:rPr>
              <w:t>44</w:t>
            </w:r>
            <w:r w:rsidRPr="000E3873">
              <w:rPr>
                <w:sz w:val="22"/>
                <w:szCs w:val="22"/>
                <w:lang w:val="kk-KZ"/>
              </w:rPr>
              <w:t>-</w:t>
            </w:r>
            <w:r w:rsidR="000E3873" w:rsidRPr="000E3873">
              <w:rPr>
                <w:sz w:val="22"/>
                <w:szCs w:val="22"/>
                <w:lang w:val="kk-KZ"/>
              </w:rPr>
              <w:t>2</w:t>
            </w:r>
            <w:r w:rsidRPr="000E3873">
              <w:rPr>
                <w:sz w:val="22"/>
                <w:szCs w:val="22"/>
                <w:lang w:val="kk-KZ"/>
              </w:rPr>
              <w:t xml:space="preserve">3. </w:t>
            </w:r>
          </w:p>
          <w:p w:rsidR="009D324B" w:rsidRPr="000E3873" w:rsidRDefault="009D324B" w:rsidP="009D324B">
            <w:pPr>
              <w:jc w:val="center"/>
              <w:rPr>
                <w:b/>
                <w:sz w:val="22"/>
                <w:szCs w:val="22"/>
              </w:rPr>
            </w:pPr>
            <w:r w:rsidRPr="000E3873">
              <w:rPr>
                <w:b/>
                <w:sz w:val="22"/>
                <w:szCs w:val="22"/>
              </w:rPr>
              <w:t>Должностной оклад  гражданского служащего:</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
              <w:gridCol w:w="1061"/>
              <w:gridCol w:w="2006"/>
              <w:gridCol w:w="3778"/>
            </w:tblGrid>
            <w:tr w:rsidR="009D324B" w:rsidRPr="000E3873" w:rsidTr="00B12BB2">
              <w:tc>
                <w:tcPr>
                  <w:tcW w:w="1017" w:type="dxa"/>
                  <w:vMerge w:val="restart"/>
                  <w:shd w:val="clear" w:color="auto" w:fill="auto"/>
                </w:tcPr>
                <w:p w:rsidR="009D324B" w:rsidRPr="000E3873" w:rsidRDefault="009D324B" w:rsidP="00B12BB2">
                  <w:pPr>
                    <w:jc w:val="center"/>
                    <w:rPr>
                      <w:b/>
                      <w:sz w:val="22"/>
                      <w:szCs w:val="22"/>
                      <w:lang w:val="kk-KZ"/>
                    </w:rPr>
                  </w:pPr>
                  <w:r w:rsidRPr="000E3873">
                    <w:rPr>
                      <w:b/>
                      <w:sz w:val="22"/>
                      <w:szCs w:val="22"/>
                      <w:lang w:val="kk-KZ"/>
                    </w:rPr>
                    <w:t>Звено</w:t>
                  </w:r>
                </w:p>
              </w:tc>
              <w:tc>
                <w:tcPr>
                  <w:tcW w:w="1002" w:type="dxa"/>
                  <w:vMerge w:val="restart"/>
                  <w:shd w:val="clear" w:color="auto" w:fill="auto"/>
                </w:tcPr>
                <w:p w:rsidR="009D324B" w:rsidRPr="000E3873" w:rsidRDefault="009D324B" w:rsidP="00B12BB2">
                  <w:pPr>
                    <w:jc w:val="center"/>
                    <w:rPr>
                      <w:b/>
                      <w:sz w:val="22"/>
                      <w:szCs w:val="22"/>
                      <w:lang w:val="kk-KZ"/>
                    </w:rPr>
                  </w:pPr>
                  <w:r w:rsidRPr="000E3873">
                    <w:rPr>
                      <w:b/>
                      <w:sz w:val="22"/>
                      <w:szCs w:val="22"/>
                      <w:lang w:val="kk-KZ"/>
                    </w:rPr>
                    <w:t>Ступень</w:t>
                  </w:r>
                </w:p>
              </w:tc>
              <w:tc>
                <w:tcPr>
                  <w:tcW w:w="5840" w:type="dxa"/>
                  <w:gridSpan w:val="2"/>
                  <w:shd w:val="clear" w:color="auto" w:fill="auto"/>
                </w:tcPr>
                <w:p w:rsidR="009D324B" w:rsidRPr="000E3873" w:rsidRDefault="009D324B" w:rsidP="00B12BB2">
                  <w:pPr>
                    <w:rPr>
                      <w:b/>
                      <w:sz w:val="22"/>
                      <w:szCs w:val="22"/>
                    </w:rPr>
                  </w:pPr>
                  <w:r w:rsidRPr="000E3873">
                    <w:rPr>
                      <w:b/>
                      <w:sz w:val="22"/>
                      <w:szCs w:val="22"/>
                    </w:rPr>
                    <w:t>Должностной оклад в зависимости</w:t>
                  </w:r>
                  <w:r w:rsidRPr="000E3873">
                    <w:rPr>
                      <w:b/>
                      <w:sz w:val="22"/>
                      <w:szCs w:val="22"/>
                      <w:lang w:val="kk-KZ"/>
                    </w:rPr>
                    <w:t xml:space="preserve">  </w:t>
                  </w:r>
                  <w:r w:rsidRPr="000E3873">
                    <w:rPr>
                      <w:b/>
                      <w:sz w:val="22"/>
                      <w:szCs w:val="22"/>
                    </w:rPr>
                    <w:t>от выслуги ле</w:t>
                  </w:r>
                  <w:proofErr w:type="gramStart"/>
                  <w:r w:rsidRPr="000E3873">
                    <w:rPr>
                      <w:b/>
                      <w:sz w:val="22"/>
                      <w:szCs w:val="22"/>
                    </w:rPr>
                    <w:t>т(</w:t>
                  </w:r>
                  <w:proofErr w:type="gramEnd"/>
                  <w:r w:rsidRPr="000E3873">
                    <w:rPr>
                      <w:b/>
                      <w:sz w:val="22"/>
                      <w:szCs w:val="22"/>
                    </w:rPr>
                    <w:t>тенге)</w:t>
                  </w:r>
                </w:p>
              </w:tc>
            </w:tr>
            <w:tr w:rsidR="009D324B" w:rsidRPr="000E3873" w:rsidTr="00B12BB2">
              <w:tc>
                <w:tcPr>
                  <w:tcW w:w="1017" w:type="dxa"/>
                  <w:vMerge/>
                  <w:shd w:val="clear" w:color="auto" w:fill="auto"/>
                </w:tcPr>
                <w:p w:rsidR="009D324B" w:rsidRPr="000E3873" w:rsidRDefault="009D324B" w:rsidP="00B12BB2">
                  <w:pPr>
                    <w:jc w:val="center"/>
                    <w:rPr>
                      <w:b/>
                      <w:sz w:val="22"/>
                      <w:szCs w:val="22"/>
                    </w:rPr>
                  </w:pPr>
                </w:p>
              </w:tc>
              <w:tc>
                <w:tcPr>
                  <w:tcW w:w="1002" w:type="dxa"/>
                  <w:vMerge/>
                  <w:shd w:val="clear" w:color="auto" w:fill="auto"/>
                </w:tcPr>
                <w:p w:rsidR="009D324B" w:rsidRPr="000E3873" w:rsidRDefault="009D324B" w:rsidP="00B12BB2">
                  <w:pPr>
                    <w:jc w:val="center"/>
                    <w:rPr>
                      <w:b/>
                      <w:sz w:val="22"/>
                      <w:szCs w:val="22"/>
                    </w:rPr>
                  </w:pPr>
                </w:p>
              </w:tc>
              <w:tc>
                <w:tcPr>
                  <w:tcW w:w="2022" w:type="dxa"/>
                  <w:shd w:val="clear" w:color="auto" w:fill="auto"/>
                </w:tcPr>
                <w:p w:rsidR="009D324B" w:rsidRPr="000E3873" w:rsidRDefault="009D324B" w:rsidP="00B12BB2">
                  <w:pPr>
                    <w:jc w:val="center"/>
                    <w:rPr>
                      <w:b/>
                      <w:sz w:val="22"/>
                      <w:szCs w:val="22"/>
                    </w:rPr>
                  </w:pPr>
                  <w:r w:rsidRPr="000E3873">
                    <w:rPr>
                      <w:b/>
                      <w:sz w:val="22"/>
                      <w:szCs w:val="22"/>
                    </w:rPr>
                    <w:t>От</w:t>
                  </w:r>
                </w:p>
              </w:tc>
              <w:tc>
                <w:tcPr>
                  <w:tcW w:w="3818" w:type="dxa"/>
                  <w:shd w:val="clear" w:color="auto" w:fill="auto"/>
                </w:tcPr>
                <w:p w:rsidR="009D324B" w:rsidRPr="000E3873" w:rsidRDefault="009D324B" w:rsidP="00B12BB2">
                  <w:pPr>
                    <w:jc w:val="center"/>
                    <w:rPr>
                      <w:b/>
                      <w:sz w:val="22"/>
                      <w:szCs w:val="22"/>
                    </w:rPr>
                  </w:pPr>
                  <w:r w:rsidRPr="000E3873">
                    <w:rPr>
                      <w:b/>
                      <w:sz w:val="22"/>
                      <w:szCs w:val="22"/>
                    </w:rPr>
                    <w:t>До</w:t>
                  </w:r>
                </w:p>
              </w:tc>
            </w:tr>
            <w:tr w:rsidR="009D324B" w:rsidRPr="000E3873" w:rsidTr="00B12BB2">
              <w:trPr>
                <w:trHeight w:val="100"/>
              </w:trPr>
              <w:tc>
                <w:tcPr>
                  <w:tcW w:w="1017" w:type="dxa"/>
                  <w:shd w:val="clear" w:color="auto" w:fill="auto"/>
                </w:tcPr>
                <w:p w:rsidR="009D324B" w:rsidRPr="000E3873" w:rsidRDefault="009D324B" w:rsidP="00B12BB2">
                  <w:pPr>
                    <w:jc w:val="center"/>
                    <w:rPr>
                      <w:b/>
                      <w:sz w:val="22"/>
                      <w:szCs w:val="22"/>
                      <w:lang w:val="kk-KZ"/>
                    </w:rPr>
                  </w:pPr>
                  <w:r w:rsidRPr="000E3873">
                    <w:rPr>
                      <w:b/>
                      <w:sz w:val="22"/>
                      <w:szCs w:val="22"/>
                      <w:lang w:val="kk-KZ"/>
                    </w:rPr>
                    <w:t>А 1</w:t>
                  </w:r>
                </w:p>
              </w:tc>
              <w:tc>
                <w:tcPr>
                  <w:tcW w:w="1002" w:type="dxa"/>
                  <w:shd w:val="clear" w:color="auto" w:fill="auto"/>
                </w:tcPr>
                <w:p w:rsidR="009D324B" w:rsidRPr="000E3873" w:rsidRDefault="009D324B" w:rsidP="00B12BB2">
                  <w:pPr>
                    <w:jc w:val="center"/>
                    <w:rPr>
                      <w:b/>
                      <w:sz w:val="22"/>
                      <w:szCs w:val="22"/>
                      <w:lang w:val="kk-KZ"/>
                    </w:rPr>
                  </w:pPr>
                  <w:r w:rsidRPr="000E3873">
                    <w:rPr>
                      <w:b/>
                      <w:sz w:val="22"/>
                      <w:szCs w:val="22"/>
                      <w:lang w:val="kk-KZ"/>
                    </w:rPr>
                    <w:t>3</w:t>
                  </w:r>
                </w:p>
              </w:tc>
              <w:tc>
                <w:tcPr>
                  <w:tcW w:w="2022" w:type="dxa"/>
                  <w:shd w:val="clear" w:color="auto" w:fill="auto"/>
                </w:tcPr>
                <w:p w:rsidR="009D324B" w:rsidRPr="000E3873" w:rsidRDefault="009D324B" w:rsidP="00024A6F">
                  <w:pPr>
                    <w:jc w:val="center"/>
                    <w:rPr>
                      <w:b/>
                      <w:sz w:val="22"/>
                      <w:szCs w:val="22"/>
                    </w:rPr>
                  </w:pPr>
                  <w:r w:rsidRPr="000E3873">
                    <w:rPr>
                      <w:b/>
                      <w:sz w:val="22"/>
                      <w:szCs w:val="22"/>
                      <w:lang w:val="kk-KZ"/>
                    </w:rPr>
                    <w:t>1</w:t>
                  </w:r>
                  <w:r w:rsidR="00024A6F" w:rsidRPr="000E3873">
                    <w:rPr>
                      <w:b/>
                      <w:sz w:val="22"/>
                      <w:szCs w:val="22"/>
                      <w:lang w:val="kk-KZ"/>
                    </w:rPr>
                    <w:t>05315</w:t>
                  </w:r>
                </w:p>
              </w:tc>
              <w:tc>
                <w:tcPr>
                  <w:tcW w:w="3818" w:type="dxa"/>
                  <w:shd w:val="clear" w:color="auto" w:fill="auto"/>
                </w:tcPr>
                <w:p w:rsidR="009D324B" w:rsidRPr="000E3873" w:rsidRDefault="009D324B" w:rsidP="00024A6F">
                  <w:pPr>
                    <w:jc w:val="center"/>
                    <w:rPr>
                      <w:b/>
                      <w:sz w:val="22"/>
                      <w:szCs w:val="22"/>
                    </w:rPr>
                  </w:pPr>
                  <w:r w:rsidRPr="000E3873">
                    <w:rPr>
                      <w:b/>
                      <w:sz w:val="22"/>
                      <w:szCs w:val="22"/>
                      <w:lang w:val="kk-KZ"/>
                    </w:rPr>
                    <w:t>1</w:t>
                  </w:r>
                  <w:r w:rsidR="00024A6F" w:rsidRPr="000E3873">
                    <w:rPr>
                      <w:b/>
                      <w:sz w:val="22"/>
                      <w:szCs w:val="22"/>
                      <w:lang w:val="kk-KZ"/>
                    </w:rPr>
                    <w:t>21085</w:t>
                  </w:r>
                </w:p>
              </w:tc>
            </w:tr>
          </w:tbl>
          <w:p w:rsidR="009D324B" w:rsidRPr="000E3873" w:rsidRDefault="009D324B" w:rsidP="009D324B">
            <w:pPr>
              <w:jc w:val="both"/>
              <w:rPr>
                <w:b/>
                <w:color w:val="000000"/>
                <w:sz w:val="22"/>
                <w:szCs w:val="22"/>
              </w:rPr>
            </w:pPr>
            <w:r w:rsidRPr="000E3873">
              <w:rPr>
                <w:b/>
                <w:color w:val="000000"/>
                <w:sz w:val="22"/>
                <w:szCs w:val="22"/>
              </w:rPr>
              <w:t>Общие квалификационные требования к участникам конкурса:</w:t>
            </w:r>
          </w:p>
          <w:p w:rsidR="009D324B" w:rsidRPr="000E3873" w:rsidRDefault="009D324B" w:rsidP="009D324B">
            <w:pPr>
              <w:pStyle w:val="a6"/>
              <w:tabs>
                <w:tab w:val="left" w:pos="0"/>
              </w:tabs>
              <w:jc w:val="both"/>
              <w:rPr>
                <w:rFonts w:ascii="Times New Roman" w:hAnsi="Times New Roman"/>
                <w:color w:val="000000"/>
                <w:spacing w:val="2"/>
                <w:szCs w:val="22"/>
                <w:lang w:val="kk-KZ" w:eastAsia="ru-RU"/>
              </w:rPr>
            </w:pPr>
            <w:r w:rsidRPr="000E3873">
              <w:rPr>
                <w:rFonts w:ascii="Times New Roman" w:hAnsi="Times New Roman"/>
                <w:color w:val="000000"/>
                <w:spacing w:val="2"/>
                <w:szCs w:val="22"/>
                <w:lang w:eastAsia="ru-RU"/>
              </w:rPr>
              <w:t>1)высшее (послевузовское) педагогическое или иное профессиональное образование по соответствующему профилю, или документ</w:t>
            </w:r>
            <w:r w:rsidR="00247DE4" w:rsidRPr="000E3873">
              <w:rPr>
                <w:rFonts w:ascii="Times New Roman" w:hAnsi="Times New Roman"/>
                <w:color w:val="000000"/>
                <w:spacing w:val="2"/>
                <w:szCs w:val="22"/>
                <w:lang w:val="kk-KZ" w:eastAsia="ru-RU"/>
              </w:rPr>
              <w:t xml:space="preserve"> о прохождении педагогической переподготовки</w:t>
            </w:r>
            <w:r w:rsidRPr="000E3873">
              <w:rPr>
                <w:rFonts w:ascii="Times New Roman" w:hAnsi="Times New Roman"/>
                <w:color w:val="000000"/>
                <w:spacing w:val="2"/>
                <w:szCs w:val="22"/>
                <w:lang w:eastAsia="ru-RU"/>
              </w:rPr>
              <w:t xml:space="preserve">, стаж педагогической работы </w:t>
            </w:r>
            <w:r w:rsidR="008779ED" w:rsidRPr="000E3873">
              <w:rPr>
                <w:rFonts w:ascii="Times New Roman" w:hAnsi="Times New Roman"/>
                <w:color w:val="000000"/>
                <w:spacing w:val="2"/>
                <w:szCs w:val="22"/>
                <w:lang w:val="kk-KZ" w:eastAsia="ru-RU"/>
              </w:rPr>
              <w:t xml:space="preserve"> в организациях образования </w:t>
            </w:r>
            <w:r w:rsidRPr="000E3873">
              <w:rPr>
                <w:rFonts w:ascii="Times New Roman" w:hAnsi="Times New Roman"/>
                <w:color w:val="000000"/>
                <w:spacing w:val="2"/>
                <w:szCs w:val="22"/>
                <w:lang w:eastAsia="ru-RU"/>
              </w:rPr>
              <w:t xml:space="preserve">не менее пяти лет, </w:t>
            </w:r>
            <w:r w:rsidR="008779ED" w:rsidRPr="000E3873">
              <w:rPr>
                <w:rFonts w:ascii="Times New Roman" w:hAnsi="Times New Roman"/>
                <w:color w:val="000000"/>
                <w:spacing w:val="2"/>
                <w:szCs w:val="22"/>
                <w:lang w:val="kk-KZ" w:eastAsia="ru-RU"/>
              </w:rPr>
              <w:t xml:space="preserve">в том числе </w:t>
            </w:r>
            <w:r w:rsidRPr="000E3873">
              <w:rPr>
                <w:rFonts w:ascii="Times New Roman" w:hAnsi="Times New Roman"/>
                <w:color w:val="000000"/>
                <w:spacing w:val="2"/>
                <w:szCs w:val="22"/>
                <w:lang w:eastAsia="ru-RU"/>
              </w:rPr>
              <w:t xml:space="preserve"> последние два года непрерывного педагогического стажа, стаж в должности заместителя руководителя организаци</w:t>
            </w:r>
            <w:r w:rsidR="008779ED" w:rsidRPr="000E3873">
              <w:rPr>
                <w:rFonts w:ascii="Times New Roman" w:hAnsi="Times New Roman"/>
                <w:color w:val="000000"/>
                <w:spacing w:val="2"/>
                <w:szCs w:val="22"/>
                <w:lang w:val="kk-KZ" w:eastAsia="ru-RU"/>
              </w:rPr>
              <w:t>й</w:t>
            </w:r>
            <w:r w:rsidRPr="000E3873">
              <w:rPr>
                <w:rFonts w:ascii="Times New Roman" w:hAnsi="Times New Roman"/>
                <w:color w:val="000000"/>
                <w:spacing w:val="2"/>
                <w:szCs w:val="22"/>
                <w:lang w:eastAsia="ru-RU"/>
              </w:rPr>
              <w:t xml:space="preserve"> образования не менее одного года;</w:t>
            </w:r>
            <w:r w:rsidR="008779ED" w:rsidRPr="000E3873">
              <w:rPr>
                <w:rFonts w:ascii="Times New Roman" w:hAnsi="Times New Roman"/>
                <w:color w:val="000000"/>
                <w:spacing w:val="2"/>
                <w:szCs w:val="22"/>
                <w:lang w:val="kk-KZ" w:eastAsia="ru-RU"/>
              </w:rPr>
              <w:t xml:space="preserve"> </w:t>
            </w:r>
            <w:r w:rsidRPr="000E3873">
              <w:rPr>
                <w:rFonts w:ascii="Times New Roman" w:hAnsi="Times New Roman"/>
                <w:color w:val="000000"/>
                <w:spacing w:val="2"/>
                <w:szCs w:val="22"/>
                <w:lang w:eastAsia="ru-RU"/>
              </w:rPr>
              <w:t>наличие первой или высшей квалификационной категории педагога или квалификационной категории педагога - эксперта, педагога - исследователя, педагога - мастера (за исключением государственных служащих, работников преподавателей ВУЗов с педагогическим стажем не менее пяти лет, методистов методических кабинетов (центров), системы повышения квалификации).</w:t>
            </w:r>
          </w:p>
          <w:p w:rsidR="00247DE4" w:rsidRPr="000E3873" w:rsidRDefault="00247DE4" w:rsidP="00247DE4">
            <w:pPr>
              <w:jc w:val="both"/>
              <w:rPr>
                <w:sz w:val="22"/>
                <w:szCs w:val="22"/>
              </w:rPr>
            </w:pPr>
            <w:r w:rsidRPr="000E3873">
              <w:rPr>
                <w:rStyle w:val="s0"/>
                <w:b/>
                <w:sz w:val="22"/>
                <w:szCs w:val="22"/>
              </w:rPr>
              <w:t xml:space="preserve">Должностные обязанности: </w:t>
            </w:r>
            <w:r w:rsidRPr="000E3873">
              <w:rPr>
                <w:color w:val="000000"/>
                <w:sz w:val="22"/>
                <w:szCs w:val="22"/>
              </w:rPr>
              <w:t>Руководит организацией дополнительного образования обучающихся и воспитанников в соответствии с Уставом организации и другими нормативными правовыми актами.</w:t>
            </w:r>
            <w:bookmarkStart w:id="1" w:name="z2689"/>
            <w:r w:rsidRPr="000E3873">
              <w:rPr>
                <w:color w:val="000000"/>
                <w:sz w:val="22"/>
                <w:szCs w:val="22"/>
              </w:rPr>
              <w:t>   Организует работу и в</w:t>
            </w:r>
            <w:bookmarkStart w:id="2" w:name="_GoBack"/>
            <w:bookmarkEnd w:id="2"/>
            <w:r w:rsidRPr="000E3873">
              <w:rPr>
                <w:color w:val="000000"/>
                <w:sz w:val="22"/>
                <w:szCs w:val="22"/>
              </w:rPr>
              <w:t xml:space="preserve">заимодействие структурных подразделений по оказанию социальных, дополнительных образовательных услуг в области культурно-досуговой деятельности, развитию </w:t>
            </w:r>
            <w:r w:rsidRPr="000E3873">
              <w:rPr>
                <w:color w:val="000000"/>
                <w:sz w:val="22"/>
                <w:szCs w:val="22"/>
              </w:rPr>
              <w:lastRenderedPageBreak/>
              <w:t>физической культуры и спорта.</w:t>
            </w:r>
            <w:r w:rsidRPr="000E3873">
              <w:rPr>
                <w:color w:val="000000"/>
                <w:sz w:val="22"/>
                <w:szCs w:val="22"/>
                <w:lang w:val="kk-KZ"/>
              </w:rPr>
              <w:t xml:space="preserve"> </w:t>
            </w:r>
            <w:bookmarkStart w:id="3" w:name="z2690"/>
            <w:bookmarkEnd w:id="1"/>
            <w:r w:rsidRPr="000E3873">
              <w:rPr>
                <w:color w:val="000000"/>
                <w:sz w:val="22"/>
                <w:szCs w:val="22"/>
              </w:rPr>
              <w:t xml:space="preserve">Прогнозирует и планирует работу на основе современных методов управления. </w:t>
            </w:r>
            <w:bookmarkStart w:id="4" w:name="z2691"/>
            <w:bookmarkEnd w:id="3"/>
            <w:r w:rsidRPr="000E3873">
              <w:rPr>
                <w:color w:val="000000"/>
                <w:sz w:val="22"/>
                <w:szCs w:val="22"/>
              </w:rPr>
              <w:t xml:space="preserve">Организует разработку и утверждение социально-педагогических программ развития микрорайона. </w:t>
            </w:r>
            <w:bookmarkStart w:id="5" w:name="z2692"/>
            <w:bookmarkEnd w:id="4"/>
            <w:r w:rsidRPr="000E3873">
              <w:rPr>
                <w:color w:val="000000"/>
                <w:sz w:val="22"/>
                <w:szCs w:val="22"/>
              </w:rPr>
              <w:t xml:space="preserve">Осуществляет контроль за качеством образования, создает необходимые условия безопасности жизни и </w:t>
            </w:r>
            <w:proofErr w:type="gramStart"/>
            <w:r w:rsidRPr="000E3873">
              <w:rPr>
                <w:color w:val="000000"/>
                <w:sz w:val="22"/>
                <w:szCs w:val="22"/>
              </w:rPr>
              <w:t>здоровья</w:t>
            </w:r>
            <w:proofErr w:type="gramEnd"/>
            <w:r w:rsidRPr="000E3873">
              <w:rPr>
                <w:color w:val="000000"/>
                <w:sz w:val="22"/>
                <w:szCs w:val="22"/>
              </w:rPr>
              <w:t xml:space="preserve"> обучающихся и работников организации во время образовательного процесса. </w:t>
            </w:r>
            <w:bookmarkStart w:id="6" w:name="z2693"/>
            <w:bookmarkEnd w:id="5"/>
            <w:r w:rsidRPr="000E3873">
              <w:rPr>
                <w:color w:val="000000"/>
                <w:sz w:val="22"/>
                <w:szCs w:val="22"/>
              </w:rPr>
              <w:t xml:space="preserve"> Руководит работой педагогического совета.</w:t>
            </w:r>
            <w:r w:rsidRPr="000E3873">
              <w:rPr>
                <w:color w:val="000000"/>
                <w:sz w:val="22"/>
                <w:szCs w:val="22"/>
                <w:lang w:val="kk-KZ"/>
              </w:rPr>
              <w:t xml:space="preserve"> </w:t>
            </w:r>
            <w:bookmarkStart w:id="7" w:name="z2694"/>
            <w:bookmarkEnd w:id="6"/>
            <w:r w:rsidRPr="000E3873">
              <w:rPr>
                <w:color w:val="000000"/>
                <w:sz w:val="22"/>
                <w:szCs w:val="22"/>
              </w:rPr>
              <w:t xml:space="preserve"> Осуществляет меры по расширению взаимовыгодного сотрудничества с организациями дополнительного образования обучающихся, воспитанников ближнего и дальнего зарубежья по вопросам образования и воспитания, активно использует и развивает современные информационные технологии.</w:t>
            </w:r>
            <w:r w:rsidRPr="000E3873">
              <w:rPr>
                <w:color w:val="000000"/>
                <w:sz w:val="22"/>
                <w:szCs w:val="22"/>
                <w:lang w:val="kk-KZ"/>
              </w:rPr>
              <w:t xml:space="preserve"> </w:t>
            </w:r>
            <w:bookmarkStart w:id="8" w:name="z2695"/>
            <w:bookmarkEnd w:id="7"/>
            <w:r w:rsidRPr="000E3873">
              <w:rPr>
                <w:color w:val="000000"/>
                <w:sz w:val="22"/>
                <w:szCs w:val="22"/>
              </w:rPr>
              <w:t xml:space="preserve"> Определяет структуру управления, осуществляет руководство финансово-хозяйственной деятельностью организации дополнительного образования детей. </w:t>
            </w:r>
            <w:bookmarkStart w:id="9" w:name="z2696"/>
            <w:bookmarkEnd w:id="8"/>
            <w:r w:rsidRPr="000E3873">
              <w:rPr>
                <w:color w:val="000000"/>
                <w:sz w:val="22"/>
                <w:szCs w:val="22"/>
              </w:rPr>
              <w:t xml:space="preserve">Формирует контингент обучающихся, воспитанников. </w:t>
            </w:r>
            <w:r w:rsidRPr="000E3873">
              <w:rPr>
                <w:color w:val="000000"/>
                <w:sz w:val="22"/>
                <w:szCs w:val="22"/>
                <w:lang w:val="kk-KZ"/>
              </w:rPr>
              <w:t xml:space="preserve"> </w:t>
            </w:r>
            <w:bookmarkStart w:id="10" w:name="z2697"/>
            <w:bookmarkEnd w:id="9"/>
            <w:r w:rsidRPr="000E3873">
              <w:rPr>
                <w:color w:val="000000"/>
                <w:sz w:val="22"/>
                <w:szCs w:val="22"/>
              </w:rPr>
              <w:t>Координирует работу педагогов, содействует деятельности попечительского совета и общественных организаций, в том числе детских организаций.</w:t>
            </w:r>
            <w:bookmarkStart w:id="11" w:name="z2698"/>
            <w:bookmarkEnd w:id="10"/>
            <w:r w:rsidRPr="000E3873">
              <w:rPr>
                <w:color w:val="000000"/>
                <w:sz w:val="22"/>
                <w:szCs w:val="22"/>
              </w:rPr>
              <w:t xml:space="preserve"> Обеспечивает учет, сохранность и пополнение учебно-материальной базы, соблюдение правил санитарно-гигиенического режима, по безопасности и охране труда. </w:t>
            </w:r>
            <w:bookmarkStart w:id="12" w:name="z2699"/>
            <w:bookmarkEnd w:id="11"/>
            <w:r w:rsidRPr="000E3873">
              <w:rPr>
                <w:color w:val="000000"/>
                <w:sz w:val="22"/>
                <w:szCs w:val="22"/>
              </w:rPr>
              <w:t>Осуществляет подбор и расстановку педагогических кадров и вспомогательного персонала, создает условия для повышения их профессиональной компетентности.</w:t>
            </w:r>
            <w:r w:rsidRPr="000E3873">
              <w:rPr>
                <w:color w:val="000000"/>
                <w:sz w:val="22"/>
                <w:szCs w:val="22"/>
                <w:lang w:val="kk-KZ"/>
              </w:rPr>
              <w:t xml:space="preserve"> </w:t>
            </w:r>
            <w:bookmarkStart w:id="13" w:name="z2700"/>
            <w:bookmarkEnd w:id="12"/>
            <w:r w:rsidRPr="000E3873">
              <w:rPr>
                <w:color w:val="000000"/>
                <w:sz w:val="22"/>
                <w:szCs w:val="22"/>
              </w:rPr>
              <w:t xml:space="preserve">Осуществляет связь с общественностью, координирует работу с родителями обучающихся, воспитанников (лицами, их заменяющими). </w:t>
            </w:r>
            <w:r w:rsidRPr="000E3873">
              <w:rPr>
                <w:color w:val="000000"/>
                <w:sz w:val="22"/>
                <w:szCs w:val="22"/>
                <w:lang w:val="kk-KZ"/>
              </w:rPr>
              <w:t xml:space="preserve"> </w:t>
            </w:r>
            <w:bookmarkStart w:id="14" w:name="z2701"/>
            <w:bookmarkEnd w:id="13"/>
            <w:r w:rsidRPr="000E3873">
              <w:rPr>
                <w:color w:val="000000"/>
                <w:sz w:val="22"/>
                <w:szCs w:val="22"/>
              </w:rPr>
              <w:t xml:space="preserve">Обеспечивает подготовку и представление необходимой отчетности. </w:t>
            </w:r>
            <w:bookmarkStart w:id="15" w:name="z2702"/>
            <w:bookmarkEnd w:id="14"/>
            <w:r w:rsidRPr="000E3873">
              <w:rPr>
                <w:color w:val="000000"/>
                <w:sz w:val="22"/>
                <w:szCs w:val="22"/>
              </w:rPr>
              <w:t xml:space="preserve"> Представляет интересы организации во всех органах и осуществляет иную деятельность, не запрещенную законодательством Республики Казахстан.</w:t>
            </w:r>
          </w:p>
          <w:bookmarkEnd w:id="15"/>
          <w:p w:rsidR="00A53744" w:rsidRPr="000E3873" w:rsidRDefault="00A53744" w:rsidP="00D920C5">
            <w:pPr>
              <w:jc w:val="both"/>
              <w:rPr>
                <w:b/>
                <w:color w:val="000000"/>
                <w:sz w:val="22"/>
                <w:szCs w:val="22"/>
              </w:rPr>
            </w:pPr>
            <w:r w:rsidRPr="000E3873">
              <w:rPr>
                <w:b/>
                <w:color w:val="000000"/>
                <w:sz w:val="22"/>
                <w:szCs w:val="22"/>
              </w:rPr>
              <w:t>Требования к участникам конкурса:</w:t>
            </w:r>
          </w:p>
          <w:p w:rsidR="009D324B" w:rsidRPr="000E3873" w:rsidRDefault="00A53744" w:rsidP="00331D04">
            <w:pPr>
              <w:jc w:val="both"/>
              <w:rPr>
                <w:color w:val="000000"/>
                <w:spacing w:val="2"/>
                <w:szCs w:val="22"/>
              </w:rPr>
            </w:pPr>
            <w:r w:rsidRPr="000E3873">
              <w:rPr>
                <w:rStyle w:val="s0"/>
                <w:sz w:val="22"/>
                <w:szCs w:val="22"/>
              </w:rPr>
              <w:t xml:space="preserve">Должен знать: </w:t>
            </w:r>
            <w:proofErr w:type="gramStart"/>
            <w:r w:rsidRPr="000E3873">
              <w:rPr>
                <w:color w:val="000000"/>
                <w:sz w:val="22"/>
                <w:szCs w:val="22"/>
              </w:rPr>
              <w:t>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и другие нормативные правовые акты, определяющие направления и перспективы развития образования, профиль работы организации дополнительного образования детей и его особенности, педагогику и психологию, основы экономики, финансово-хозяйственной деятельности, правила по безопасности и охране труда, противопожарной защиты, санитарные правила и нормы.</w:t>
            </w:r>
            <w:proofErr w:type="gramEnd"/>
          </w:p>
          <w:p w:rsidR="004E4FCE" w:rsidRPr="000E3873" w:rsidRDefault="004E4FCE" w:rsidP="004E4FCE">
            <w:pPr>
              <w:ind w:firstLine="335"/>
              <w:jc w:val="both"/>
              <w:rPr>
                <w:sz w:val="22"/>
                <w:szCs w:val="22"/>
                <w:lang w:val="kk-KZ"/>
              </w:rPr>
            </w:pPr>
            <w:r w:rsidRPr="000E3873">
              <w:rPr>
                <w:sz w:val="22"/>
                <w:szCs w:val="22"/>
                <w:lang w:val="kk-KZ"/>
              </w:rPr>
              <w:t xml:space="preserve">   </w:t>
            </w:r>
            <w:proofErr w:type="gramStart"/>
            <w:r w:rsidRPr="000E3873">
              <w:rPr>
                <w:sz w:val="22"/>
                <w:szCs w:val="22"/>
              </w:rPr>
              <w:t xml:space="preserve">Конкурс проводится </w:t>
            </w:r>
            <w:r w:rsidRPr="000E3873">
              <w:rPr>
                <w:sz w:val="22"/>
                <w:szCs w:val="22"/>
                <w:lang w:val="kk-KZ"/>
              </w:rPr>
              <w:t xml:space="preserve">в соответствии с приказами № </w:t>
            </w:r>
            <w:r w:rsidR="001A761C" w:rsidRPr="000E3873">
              <w:rPr>
                <w:sz w:val="22"/>
                <w:szCs w:val="22"/>
                <w:lang w:val="kk-KZ"/>
              </w:rPr>
              <w:t>213</w:t>
            </w:r>
            <w:r w:rsidRPr="000E3873">
              <w:rPr>
                <w:b/>
                <w:sz w:val="22"/>
                <w:szCs w:val="22"/>
                <w:lang w:val="kk-KZ"/>
              </w:rPr>
              <w:t xml:space="preserve"> </w:t>
            </w:r>
            <w:r w:rsidRPr="000E3873">
              <w:rPr>
                <w:sz w:val="22"/>
                <w:szCs w:val="22"/>
                <w:lang w:val="kk-KZ"/>
              </w:rPr>
              <w:t xml:space="preserve"> от 2</w:t>
            </w:r>
            <w:r w:rsidR="001A761C" w:rsidRPr="000E3873">
              <w:rPr>
                <w:sz w:val="22"/>
                <w:szCs w:val="22"/>
                <w:lang w:val="kk-KZ"/>
              </w:rPr>
              <w:t xml:space="preserve">1 мая </w:t>
            </w:r>
            <w:r w:rsidRPr="000E3873">
              <w:rPr>
                <w:sz w:val="22"/>
                <w:szCs w:val="22"/>
                <w:lang w:val="kk-KZ"/>
              </w:rPr>
              <w:t xml:space="preserve"> 20</w:t>
            </w:r>
            <w:r w:rsidR="001A761C" w:rsidRPr="000E3873">
              <w:rPr>
                <w:sz w:val="22"/>
                <w:szCs w:val="22"/>
                <w:lang w:val="kk-KZ"/>
              </w:rPr>
              <w:t>20</w:t>
            </w:r>
            <w:r w:rsidRPr="000E3873">
              <w:rPr>
                <w:sz w:val="22"/>
                <w:szCs w:val="22"/>
                <w:lang w:val="kk-KZ"/>
              </w:rPr>
              <w:t xml:space="preserve">года Министра образования и науки Республики Казахстан </w:t>
            </w:r>
            <w:r w:rsidR="00AB4442" w:rsidRPr="000E3873">
              <w:rPr>
                <w:sz w:val="20"/>
                <w:szCs w:val="20"/>
                <w:lang w:val="kk-KZ"/>
              </w:rPr>
              <w:t>«</w:t>
            </w:r>
            <w:r w:rsidR="00AB4442" w:rsidRPr="000E3873">
              <w:rPr>
                <w:sz w:val="22"/>
                <w:szCs w:val="22"/>
                <w:lang w:val="kk-KZ"/>
              </w:rPr>
              <w:t>О внесении изменений в приказ Министра образования и науки Республики Казахстан от 21 февраля 2012года № 57</w:t>
            </w:r>
            <w:r w:rsidR="00AB4442" w:rsidRPr="000E3873">
              <w:rPr>
                <w:sz w:val="20"/>
                <w:szCs w:val="20"/>
                <w:lang w:val="kk-KZ"/>
              </w:rPr>
              <w:t xml:space="preserve">  </w:t>
            </w:r>
            <w:r w:rsidRPr="000E3873">
              <w:rPr>
                <w:sz w:val="22"/>
                <w:szCs w:val="22"/>
                <w:lang w:val="kk-KZ"/>
              </w:rPr>
              <w:t>«О</w:t>
            </w:r>
            <w:r w:rsidR="004B7778" w:rsidRPr="000E3873">
              <w:rPr>
                <w:sz w:val="22"/>
                <w:szCs w:val="22"/>
                <w:lang w:val="kk-KZ"/>
              </w:rPr>
              <w:t>б утверждении Правил конкурсного замещения руководителей государственных организаций среднего, технического и профессионального, послесреднего образования и конкурсного назначения на должность руководителя государственной организации дошкольного, среднего образования, технического и</w:t>
            </w:r>
            <w:proofErr w:type="gramEnd"/>
            <w:r w:rsidR="004B7778" w:rsidRPr="000E3873">
              <w:rPr>
                <w:sz w:val="22"/>
                <w:szCs w:val="22"/>
                <w:lang w:val="kk-KZ"/>
              </w:rPr>
              <w:t xml:space="preserve"> профессионального, послесреднего и дополнительного образования</w:t>
            </w:r>
            <w:r w:rsidRPr="000E3873">
              <w:rPr>
                <w:sz w:val="22"/>
                <w:szCs w:val="22"/>
                <w:lang w:val="kk-KZ"/>
              </w:rPr>
              <w:t xml:space="preserve">», </w:t>
            </w:r>
            <w:r w:rsidRPr="000E3873">
              <w:rPr>
                <w:sz w:val="22"/>
                <w:szCs w:val="22"/>
              </w:rPr>
              <w:t xml:space="preserve">№ 1017 </w:t>
            </w:r>
            <w:r w:rsidRPr="000E3873">
              <w:rPr>
                <w:sz w:val="22"/>
                <w:szCs w:val="22"/>
                <w:lang w:val="kk-KZ"/>
              </w:rPr>
              <w:t xml:space="preserve"> </w:t>
            </w:r>
            <w:r w:rsidRPr="000E3873">
              <w:rPr>
                <w:sz w:val="22"/>
                <w:szCs w:val="22"/>
              </w:rPr>
              <w:t xml:space="preserve">от 25 декабря 2015 года </w:t>
            </w:r>
            <w:r w:rsidRPr="000E3873">
              <w:rPr>
                <w:sz w:val="22"/>
                <w:szCs w:val="22"/>
                <w:lang w:val="kk-KZ"/>
              </w:rPr>
              <w:t xml:space="preserve"> </w:t>
            </w:r>
            <w:r w:rsidRPr="000E3873">
              <w:rPr>
                <w:sz w:val="22"/>
                <w:szCs w:val="22"/>
              </w:rPr>
              <w:t>Министра здравоохранения и социального развития Р</w:t>
            </w:r>
            <w:r w:rsidRPr="000E3873">
              <w:rPr>
                <w:sz w:val="22"/>
                <w:szCs w:val="22"/>
                <w:lang w:val="kk-KZ"/>
              </w:rPr>
              <w:t xml:space="preserve">К </w:t>
            </w:r>
            <w:r w:rsidRPr="000E3873">
              <w:rPr>
                <w:sz w:val="22"/>
                <w:szCs w:val="22"/>
              </w:rPr>
              <w:t xml:space="preserve"> </w:t>
            </w:r>
            <w:r w:rsidRPr="000E3873">
              <w:rPr>
                <w:sz w:val="22"/>
                <w:szCs w:val="22"/>
                <w:lang w:val="kk-KZ"/>
              </w:rPr>
              <w:t xml:space="preserve">«Об утверждении Правил </w:t>
            </w:r>
            <w:r w:rsidRPr="000E3873">
              <w:rPr>
                <w:sz w:val="22"/>
                <w:szCs w:val="22"/>
              </w:rPr>
              <w:t xml:space="preserve">поступления на гражданскую службу и проведения конкурса </w:t>
            </w:r>
            <w:r w:rsidRPr="000E3873">
              <w:rPr>
                <w:sz w:val="22"/>
                <w:szCs w:val="22"/>
              </w:rPr>
              <w:lastRenderedPageBreak/>
              <w:t>на занятие вакантной должности гражданского служащего</w:t>
            </w:r>
            <w:r w:rsidRPr="000E3873">
              <w:rPr>
                <w:sz w:val="22"/>
                <w:szCs w:val="22"/>
                <w:lang w:val="kk-KZ"/>
              </w:rPr>
              <w:t xml:space="preserve">», </w:t>
            </w:r>
            <w:r w:rsidRPr="000E3873">
              <w:rPr>
                <w:color w:val="000000"/>
                <w:sz w:val="22"/>
                <w:szCs w:val="22"/>
              </w:rPr>
              <w:t xml:space="preserve">№ </w:t>
            </w:r>
            <w:r w:rsidR="004B7778" w:rsidRPr="000E3873">
              <w:rPr>
                <w:color w:val="000000"/>
                <w:sz w:val="22"/>
                <w:szCs w:val="22"/>
              </w:rPr>
              <w:t>169</w:t>
            </w:r>
            <w:r w:rsidRPr="000E3873">
              <w:rPr>
                <w:color w:val="000000"/>
                <w:sz w:val="22"/>
                <w:szCs w:val="22"/>
              </w:rPr>
              <w:t xml:space="preserve">  от </w:t>
            </w:r>
            <w:r w:rsidR="004B7778" w:rsidRPr="000E3873">
              <w:rPr>
                <w:color w:val="000000"/>
                <w:sz w:val="22"/>
                <w:szCs w:val="22"/>
              </w:rPr>
              <w:t>30 апреля 2020</w:t>
            </w:r>
            <w:r w:rsidRPr="000E3873">
              <w:rPr>
                <w:color w:val="000000"/>
                <w:sz w:val="22"/>
                <w:szCs w:val="22"/>
              </w:rPr>
              <w:t>го</w:t>
            </w:r>
            <w:r w:rsidRPr="000E3873">
              <w:rPr>
                <w:color w:val="000000"/>
                <w:sz w:val="22"/>
                <w:szCs w:val="22"/>
                <w:lang w:val="kk-KZ"/>
              </w:rPr>
              <w:t xml:space="preserve">да </w:t>
            </w:r>
            <w:r w:rsidRPr="000E3873">
              <w:rPr>
                <w:color w:val="000000"/>
                <w:sz w:val="22"/>
                <w:szCs w:val="22"/>
              </w:rPr>
              <w:t>Министра образования и науки Р</w:t>
            </w:r>
            <w:r w:rsidRPr="000E3873">
              <w:rPr>
                <w:color w:val="000000"/>
                <w:sz w:val="22"/>
                <w:szCs w:val="22"/>
                <w:lang w:val="kk-KZ"/>
              </w:rPr>
              <w:t>К</w:t>
            </w:r>
            <w:r w:rsidRPr="000E3873">
              <w:rPr>
                <w:color w:val="000000"/>
                <w:sz w:val="22"/>
                <w:szCs w:val="22"/>
              </w:rPr>
              <w:t xml:space="preserve"> «Об утверждении Типовых квалификационных характеристик должностей педагогических работников и приравненных к ним лиц»</w:t>
            </w:r>
            <w:r w:rsidRPr="000E3873">
              <w:rPr>
                <w:color w:val="000000"/>
                <w:sz w:val="22"/>
                <w:szCs w:val="22"/>
                <w:lang w:val="kk-KZ"/>
              </w:rPr>
              <w:t>.</w:t>
            </w:r>
            <w:r w:rsidRPr="000E3873">
              <w:rPr>
                <w:sz w:val="22"/>
                <w:szCs w:val="22"/>
                <w:lang w:val="kk-KZ"/>
              </w:rPr>
              <w:t xml:space="preserve"> </w:t>
            </w:r>
          </w:p>
          <w:p w:rsidR="004E4FCE" w:rsidRPr="000E3873" w:rsidRDefault="004E4FCE" w:rsidP="004E4FCE">
            <w:pPr>
              <w:tabs>
                <w:tab w:val="left" w:pos="562"/>
              </w:tabs>
              <w:ind w:firstLine="264"/>
              <w:jc w:val="both"/>
              <w:rPr>
                <w:b/>
                <w:color w:val="000000"/>
                <w:sz w:val="22"/>
                <w:szCs w:val="22"/>
              </w:rPr>
            </w:pPr>
            <w:r w:rsidRPr="000E3873">
              <w:rPr>
                <w:rStyle w:val="s0"/>
                <w:b/>
                <w:sz w:val="22"/>
                <w:szCs w:val="22"/>
              </w:rPr>
              <w:t>Для участия в Конкурсе кандидату  необходимо предоставить:</w:t>
            </w:r>
          </w:p>
          <w:p w:rsidR="001A761C" w:rsidRPr="000E3873" w:rsidRDefault="001A761C" w:rsidP="00CB64BF">
            <w:pPr>
              <w:pStyle w:val="a6"/>
              <w:tabs>
                <w:tab w:val="left" w:pos="147"/>
                <w:tab w:val="left" w:pos="677"/>
              </w:tabs>
              <w:rPr>
                <w:rFonts w:ascii="Times New Roman" w:hAnsi="Times New Roman"/>
                <w:color w:val="000000"/>
                <w:spacing w:val="2"/>
                <w:szCs w:val="22"/>
                <w:lang w:eastAsia="ru-RU"/>
              </w:rPr>
            </w:pPr>
            <w:bookmarkStart w:id="16" w:name="SUB2100"/>
            <w:bookmarkEnd w:id="16"/>
            <w:r w:rsidRPr="000E3873">
              <w:rPr>
                <w:rFonts w:ascii="Times New Roman" w:hAnsi="Times New Roman"/>
                <w:color w:val="000000"/>
                <w:spacing w:val="2"/>
                <w:szCs w:val="22"/>
                <w:lang w:val="kk-KZ" w:eastAsia="ru-RU"/>
              </w:rPr>
              <w:t xml:space="preserve">     1)</w:t>
            </w:r>
            <w:r w:rsidRPr="000E3873">
              <w:rPr>
                <w:rFonts w:ascii="Times New Roman" w:hAnsi="Times New Roman"/>
                <w:color w:val="000000"/>
                <w:spacing w:val="2"/>
                <w:szCs w:val="22"/>
                <w:lang w:eastAsia="ru-RU"/>
              </w:rPr>
              <w:t>заявление;</w:t>
            </w:r>
          </w:p>
          <w:p w:rsidR="001A761C" w:rsidRPr="000E3873" w:rsidRDefault="001A761C" w:rsidP="00CB64BF">
            <w:pPr>
              <w:pStyle w:val="a6"/>
              <w:tabs>
                <w:tab w:val="left" w:pos="147"/>
                <w:tab w:val="left" w:pos="677"/>
              </w:tabs>
              <w:rPr>
                <w:rFonts w:ascii="Times New Roman" w:hAnsi="Times New Roman"/>
                <w:color w:val="000000"/>
                <w:spacing w:val="2"/>
                <w:szCs w:val="22"/>
                <w:lang w:eastAsia="ru-RU"/>
              </w:rPr>
            </w:pPr>
            <w:r w:rsidRPr="000E3873">
              <w:rPr>
                <w:rFonts w:ascii="Times New Roman" w:hAnsi="Times New Roman"/>
                <w:color w:val="000000"/>
                <w:spacing w:val="2"/>
                <w:szCs w:val="22"/>
                <w:lang w:eastAsia="ru-RU"/>
              </w:rPr>
              <w:t>      2) документ, удостоверяющий личность (для идентификации);</w:t>
            </w:r>
          </w:p>
          <w:p w:rsidR="001A761C" w:rsidRPr="000E3873" w:rsidRDefault="001A761C" w:rsidP="00CB64BF">
            <w:pPr>
              <w:pStyle w:val="a6"/>
              <w:tabs>
                <w:tab w:val="left" w:pos="147"/>
                <w:tab w:val="left" w:pos="677"/>
              </w:tabs>
              <w:rPr>
                <w:rFonts w:ascii="Times New Roman" w:hAnsi="Times New Roman"/>
                <w:color w:val="000000"/>
                <w:spacing w:val="2"/>
                <w:szCs w:val="22"/>
                <w:lang w:eastAsia="ru-RU"/>
              </w:rPr>
            </w:pPr>
            <w:r w:rsidRPr="000E3873">
              <w:rPr>
                <w:rFonts w:ascii="Times New Roman" w:hAnsi="Times New Roman"/>
                <w:color w:val="000000"/>
                <w:spacing w:val="2"/>
                <w:szCs w:val="22"/>
                <w:lang w:eastAsia="ru-RU"/>
              </w:rPr>
              <w:t>      3) копию документа государственного образца об образовании (документа собственного образца вузов);</w:t>
            </w:r>
          </w:p>
          <w:p w:rsidR="001A761C" w:rsidRPr="000E3873" w:rsidRDefault="001A761C" w:rsidP="00CB64BF">
            <w:pPr>
              <w:pStyle w:val="a6"/>
              <w:tabs>
                <w:tab w:val="left" w:pos="147"/>
                <w:tab w:val="left" w:pos="677"/>
              </w:tabs>
              <w:rPr>
                <w:rFonts w:ascii="Times New Roman" w:hAnsi="Times New Roman"/>
                <w:color w:val="000000"/>
                <w:spacing w:val="2"/>
                <w:szCs w:val="22"/>
                <w:lang w:eastAsia="ru-RU"/>
              </w:rPr>
            </w:pPr>
            <w:r w:rsidRPr="000E3873">
              <w:rPr>
                <w:rFonts w:ascii="Times New Roman" w:hAnsi="Times New Roman"/>
                <w:color w:val="000000"/>
                <w:spacing w:val="2"/>
                <w:szCs w:val="22"/>
                <w:lang w:eastAsia="ru-RU"/>
              </w:rPr>
              <w:t>      4) копию документа, подтверждающего трудовую деятельность;</w:t>
            </w:r>
          </w:p>
          <w:p w:rsidR="001A761C" w:rsidRPr="000E3873" w:rsidRDefault="001A761C" w:rsidP="00CB64BF">
            <w:pPr>
              <w:pStyle w:val="a6"/>
              <w:tabs>
                <w:tab w:val="left" w:pos="147"/>
                <w:tab w:val="left" w:pos="677"/>
              </w:tabs>
              <w:rPr>
                <w:rFonts w:ascii="Times New Roman" w:hAnsi="Times New Roman"/>
                <w:color w:val="000000"/>
                <w:spacing w:val="2"/>
                <w:szCs w:val="22"/>
                <w:lang w:eastAsia="ru-RU"/>
              </w:rPr>
            </w:pPr>
            <w:r w:rsidRPr="000E3873">
              <w:rPr>
                <w:rFonts w:ascii="Times New Roman" w:hAnsi="Times New Roman"/>
                <w:color w:val="000000"/>
                <w:spacing w:val="2"/>
                <w:szCs w:val="22"/>
                <w:lang w:eastAsia="ru-RU"/>
              </w:rPr>
              <w:t>      5) личный листок по учету кадров и фото;</w:t>
            </w:r>
          </w:p>
          <w:p w:rsidR="001A761C" w:rsidRPr="000E3873" w:rsidRDefault="001A761C" w:rsidP="00CB64BF">
            <w:pPr>
              <w:pStyle w:val="a6"/>
              <w:tabs>
                <w:tab w:val="left" w:pos="147"/>
                <w:tab w:val="left" w:pos="677"/>
              </w:tabs>
              <w:rPr>
                <w:rFonts w:ascii="Times New Roman" w:hAnsi="Times New Roman"/>
                <w:color w:val="000000"/>
                <w:spacing w:val="2"/>
                <w:szCs w:val="22"/>
                <w:lang w:eastAsia="ru-RU"/>
              </w:rPr>
            </w:pPr>
            <w:r w:rsidRPr="000E3873">
              <w:rPr>
                <w:rFonts w:ascii="Times New Roman" w:hAnsi="Times New Roman"/>
                <w:color w:val="000000"/>
                <w:spacing w:val="2"/>
                <w:szCs w:val="22"/>
                <w:lang w:eastAsia="ru-RU"/>
              </w:rPr>
              <w:t>      6) производственную характеристику с прежнего места работы с указанием имевшихся взысканий и поощрений;</w:t>
            </w:r>
          </w:p>
          <w:p w:rsidR="001A761C" w:rsidRPr="000E3873" w:rsidRDefault="001A761C" w:rsidP="00CB64BF">
            <w:pPr>
              <w:pStyle w:val="a6"/>
              <w:tabs>
                <w:tab w:val="left" w:pos="147"/>
                <w:tab w:val="left" w:pos="677"/>
              </w:tabs>
              <w:rPr>
                <w:rFonts w:ascii="Times New Roman" w:hAnsi="Times New Roman"/>
                <w:color w:val="000000"/>
                <w:spacing w:val="2"/>
                <w:szCs w:val="22"/>
                <w:lang w:eastAsia="ru-RU"/>
              </w:rPr>
            </w:pPr>
            <w:r w:rsidRPr="000E3873">
              <w:rPr>
                <w:rFonts w:ascii="Times New Roman" w:hAnsi="Times New Roman"/>
                <w:color w:val="000000"/>
                <w:spacing w:val="2"/>
                <w:szCs w:val="22"/>
                <w:lang w:eastAsia="ru-RU"/>
              </w:rPr>
              <w:t>      7) копию документа об имеющейся квалификационной категории и ученой степени (при ее наличии);</w:t>
            </w:r>
          </w:p>
          <w:p w:rsidR="001A761C" w:rsidRPr="000E3873" w:rsidRDefault="001A761C" w:rsidP="00CB64BF">
            <w:pPr>
              <w:pStyle w:val="a6"/>
              <w:tabs>
                <w:tab w:val="left" w:pos="147"/>
                <w:tab w:val="left" w:pos="677"/>
              </w:tabs>
              <w:rPr>
                <w:rFonts w:ascii="Times New Roman" w:hAnsi="Times New Roman"/>
                <w:color w:val="000000"/>
                <w:spacing w:val="2"/>
                <w:szCs w:val="22"/>
                <w:lang w:eastAsia="ru-RU"/>
              </w:rPr>
            </w:pPr>
            <w:r w:rsidRPr="000E3873">
              <w:rPr>
                <w:rFonts w:ascii="Times New Roman" w:hAnsi="Times New Roman"/>
                <w:color w:val="000000"/>
                <w:spacing w:val="2"/>
                <w:szCs w:val="22"/>
                <w:lang w:eastAsia="ru-RU"/>
              </w:rPr>
              <w:t xml:space="preserve">      </w:t>
            </w:r>
            <w:proofErr w:type="gramStart"/>
            <w:r w:rsidRPr="000E3873">
              <w:rPr>
                <w:rFonts w:ascii="Times New Roman" w:hAnsi="Times New Roman"/>
                <w:color w:val="000000"/>
                <w:spacing w:val="2"/>
                <w:szCs w:val="22"/>
                <w:lang w:eastAsia="ru-RU"/>
              </w:rPr>
              <w:t>8) справку о состоянии здоровья по форме, о состоянии здоровья по форме, утвержденной </w:t>
            </w:r>
            <w:hyperlink r:id="rId8" w:anchor="z1" w:history="1">
              <w:r w:rsidRPr="000E3873">
                <w:rPr>
                  <w:rFonts w:ascii="Times New Roman" w:hAnsi="Times New Roman"/>
                  <w:color w:val="073A5E"/>
                  <w:spacing w:val="2"/>
                  <w:szCs w:val="22"/>
                  <w:u w:val="single"/>
                  <w:lang w:eastAsia="ru-RU"/>
                </w:rPr>
                <w:t>приказом</w:t>
              </w:r>
            </w:hyperlink>
            <w:r w:rsidRPr="000E3873">
              <w:rPr>
                <w:rFonts w:ascii="Times New Roman" w:hAnsi="Times New Roman"/>
                <w:color w:val="000000"/>
                <w:spacing w:val="2"/>
                <w:szCs w:val="22"/>
                <w:lang w:eastAsia="ru-RU"/>
              </w:rPr>
              <w:t>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w:t>
            </w:r>
            <w:proofErr w:type="gramEnd"/>
          </w:p>
          <w:p w:rsidR="001A761C" w:rsidRPr="000E3873" w:rsidRDefault="001A761C" w:rsidP="00CB64BF">
            <w:pPr>
              <w:pStyle w:val="a6"/>
              <w:tabs>
                <w:tab w:val="left" w:pos="147"/>
                <w:tab w:val="left" w:pos="677"/>
              </w:tabs>
              <w:rPr>
                <w:rFonts w:ascii="Times New Roman" w:hAnsi="Times New Roman"/>
                <w:color w:val="000000"/>
                <w:spacing w:val="2"/>
                <w:szCs w:val="22"/>
                <w:lang w:eastAsia="ru-RU"/>
              </w:rPr>
            </w:pPr>
            <w:r w:rsidRPr="000E3873">
              <w:rPr>
                <w:rFonts w:ascii="Times New Roman" w:hAnsi="Times New Roman"/>
                <w:color w:val="000000"/>
                <w:spacing w:val="2"/>
                <w:szCs w:val="22"/>
                <w:lang w:eastAsia="ru-RU"/>
              </w:rPr>
              <w:t>      9) справку об отсутствии судимости;</w:t>
            </w:r>
          </w:p>
          <w:p w:rsidR="001A761C" w:rsidRPr="000E3873" w:rsidRDefault="001A761C" w:rsidP="00CB64BF">
            <w:pPr>
              <w:pStyle w:val="a6"/>
              <w:tabs>
                <w:tab w:val="left" w:pos="147"/>
                <w:tab w:val="left" w:pos="677"/>
              </w:tabs>
              <w:rPr>
                <w:rFonts w:ascii="Times New Roman" w:hAnsi="Times New Roman"/>
                <w:color w:val="000000"/>
                <w:spacing w:val="2"/>
                <w:szCs w:val="22"/>
                <w:lang w:eastAsia="ru-RU"/>
              </w:rPr>
            </w:pPr>
            <w:r w:rsidRPr="000E3873">
              <w:rPr>
                <w:rFonts w:ascii="Times New Roman" w:hAnsi="Times New Roman"/>
                <w:color w:val="000000"/>
                <w:spacing w:val="2"/>
                <w:szCs w:val="22"/>
                <w:lang w:eastAsia="ru-RU"/>
              </w:rPr>
              <w:t>      10) справку о наличии либо отсутствии сведений о совершении коррупционного преступления;</w:t>
            </w:r>
          </w:p>
          <w:p w:rsidR="001A761C" w:rsidRPr="000E3873" w:rsidRDefault="001A761C" w:rsidP="00CB64BF">
            <w:pPr>
              <w:pStyle w:val="a6"/>
              <w:tabs>
                <w:tab w:val="left" w:pos="147"/>
                <w:tab w:val="left" w:pos="677"/>
              </w:tabs>
              <w:rPr>
                <w:rFonts w:ascii="Times New Roman" w:hAnsi="Times New Roman"/>
                <w:color w:val="000000"/>
                <w:spacing w:val="2"/>
                <w:szCs w:val="22"/>
                <w:lang w:eastAsia="ru-RU"/>
              </w:rPr>
            </w:pPr>
            <w:r w:rsidRPr="000E3873">
              <w:rPr>
                <w:rFonts w:ascii="Times New Roman" w:hAnsi="Times New Roman"/>
                <w:color w:val="000000"/>
                <w:spacing w:val="2"/>
                <w:szCs w:val="22"/>
                <w:lang w:eastAsia="ru-RU"/>
              </w:rPr>
              <w:t>      11) документ о прохождении тестирования (при наличии);</w:t>
            </w:r>
          </w:p>
          <w:p w:rsidR="001A761C" w:rsidRPr="000E3873" w:rsidRDefault="001A761C" w:rsidP="00CB64BF">
            <w:pPr>
              <w:pStyle w:val="a6"/>
              <w:tabs>
                <w:tab w:val="left" w:pos="147"/>
                <w:tab w:val="left" w:pos="677"/>
              </w:tabs>
              <w:rPr>
                <w:rFonts w:ascii="Times New Roman" w:hAnsi="Times New Roman"/>
                <w:color w:val="000000"/>
                <w:spacing w:val="2"/>
                <w:szCs w:val="22"/>
                <w:lang w:eastAsia="ru-RU"/>
              </w:rPr>
            </w:pPr>
            <w:r w:rsidRPr="000E3873">
              <w:rPr>
                <w:rFonts w:ascii="Times New Roman" w:hAnsi="Times New Roman"/>
                <w:color w:val="000000"/>
                <w:spacing w:val="2"/>
                <w:szCs w:val="22"/>
                <w:lang w:eastAsia="ru-RU"/>
              </w:rPr>
              <w:t>      12) документ о прохождении курсов повышения квалификации, переподготовки (при наличии);</w:t>
            </w:r>
          </w:p>
          <w:p w:rsidR="001A761C" w:rsidRPr="000E3873" w:rsidRDefault="001A761C" w:rsidP="00CB64BF">
            <w:pPr>
              <w:pStyle w:val="a6"/>
              <w:tabs>
                <w:tab w:val="left" w:pos="147"/>
                <w:tab w:val="left" w:pos="677"/>
              </w:tabs>
              <w:rPr>
                <w:rFonts w:ascii="Times New Roman" w:hAnsi="Times New Roman"/>
                <w:color w:val="000000"/>
                <w:spacing w:val="2"/>
                <w:szCs w:val="22"/>
                <w:lang w:eastAsia="ru-RU"/>
              </w:rPr>
            </w:pPr>
            <w:r w:rsidRPr="000E3873">
              <w:rPr>
                <w:rFonts w:ascii="Times New Roman" w:hAnsi="Times New Roman"/>
                <w:color w:val="000000"/>
                <w:spacing w:val="2"/>
                <w:szCs w:val="22"/>
                <w:lang w:eastAsia="ru-RU"/>
              </w:rPr>
              <w:t>      13) документ, подтверждающий прохождение курсов повышения квалификации по менеджменту в образовании не менее семидесяти двух часов;</w:t>
            </w:r>
          </w:p>
          <w:p w:rsidR="001A761C" w:rsidRPr="000E3873" w:rsidRDefault="001A761C" w:rsidP="00CB64BF">
            <w:pPr>
              <w:pStyle w:val="a6"/>
              <w:tabs>
                <w:tab w:val="left" w:pos="147"/>
                <w:tab w:val="left" w:pos="677"/>
              </w:tabs>
              <w:rPr>
                <w:rFonts w:ascii="Times New Roman" w:hAnsi="Times New Roman"/>
                <w:color w:val="000000"/>
                <w:spacing w:val="2"/>
                <w:szCs w:val="22"/>
                <w:lang w:eastAsia="ru-RU"/>
              </w:rPr>
            </w:pPr>
            <w:r w:rsidRPr="000E3873">
              <w:rPr>
                <w:rFonts w:ascii="Times New Roman" w:hAnsi="Times New Roman"/>
                <w:color w:val="000000"/>
                <w:spacing w:val="2"/>
                <w:szCs w:val="22"/>
                <w:lang w:eastAsia="ru-RU"/>
              </w:rPr>
              <w:t>      14) перспективный План развития организации образования.</w:t>
            </w:r>
          </w:p>
          <w:p w:rsidR="001A761C" w:rsidRPr="00247DDB" w:rsidRDefault="001A761C" w:rsidP="001A761C">
            <w:pPr>
              <w:pStyle w:val="a6"/>
              <w:jc w:val="both"/>
              <w:rPr>
                <w:rFonts w:ascii="Times New Roman" w:hAnsi="Times New Roman"/>
                <w:color w:val="000000"/>
                <w:spacing w:val="2"/>
                <w:szCs w:val="22"/>
                <w:lang w:eastAsia="ru-RU"/>
              </w:rPr>
            </w:pPr>
            <w:r w:rsidRPr="000E3873">
              <w:rPr>
                <w:rFonts w:ascii="Times New Roman" w:hAnsi="Times New Roman"/>
                <w:color w:val="000000"/>
                <w:spacing w:val="2"/>
                <w:szCs w:val="22"/>
                <w:lang w:eastAsia="ru-RU"/>
              </w:rPr>
              <w:t xml:space="preserve">Документы, указанные в подпунктах 3, 4, 5, 6, 7 заверяются печатью кадровой службой с места работы или ответственным работником организации </w:t>
            </w:r>
            <w:r w:rsidRPr="00247DDB">
              <w:rPr>
                <w:rFonts w:ascii="Times New Roman" w:hAnsi="Times New Roman"/>
                <w:color w:val="000000"/>
                <w:spacing w:val="2"/>
                <w:szCs w:val="22"/>
                <w:lang w:eastAsia="ru-RU"/>
              </w:rPr>
              <w:t>образования.</w:t>
            </w:r>
          </w:p>
          <w:p w:rsidR="004E4FCE" w:rsidRPr="000E3873" w:rsidRDefault="004E4FCE" w:rsidP="004E4FCE">
            <w:pPr>
              <w:jc w:val="both"/>
              <w:rPr>
                <w:sz w:val="22"/>
                <w:szCs w:val="22"/>
              </w:rPr>
            </w:pPr>
            <w:r w:rsidRPr="00247DDB">
              <w:rPr>
                <w:b/>
                <w:sz w:val="22"/>
                <w:szCs w:val="22"/>
                <w:lang w:val="kk-KZ"/>
              </w:rPr>
              <w:t xml:space="preserve">       </w:t>
            </w:r>
            <w:r w:rsidRPr="00247DDB">
              <w:rPr>
                <w:sz w:val="22"/>
                <w:szCs w:val="22"/>
              </w:rPr>
              <w:t xml:space="preserve">Кандидаты, </w:t>
            </w:r>
            <w:r w:rsidRPr="00247DDB">
              <w:rPr>
                <w:sz w:val="22"/>
                <w:szCs w:val="22"/>
                <w:lang w:val="kk-KZ"/>
              </w:rPr>
              <w:t xml:space="preserve"> </w:t>
            </w:r>
            <w:r w:rsidRPr="00247DDB">
              <w:rPr>
                <w:sz w:val="22"/>
                <w:szCs w:val="22"/>
              </w:rPr>
              <w:t xml:space="preserve">допущенные к собеседованию, проходят его в </w:t>
            </w:r>
            <w:r w:rsidRPr="00247DDB">
              <w:rPr>
                <w:sz w:val="22"/>
                <w:szCs w:val="22"/>
                <w:lang w:val="kk-KZ"/>
              </w:rPr>
              <w:t xml:space="preserve"> государственном учреждении «О</w:t>
            </w:r>
            <w:proofErr w:type="spellStart"/>
            <w:r w:rsidRPr="00247DDB">
              <w:rPr>
                <w:sz w:val="22"/>
                <w:szCs w:val="22"/>
              </w:rPr>
              <w:t>тдел</w:t>
            </w:r>
            <w:proofErr w:type="spellEnd"/>
            <w:r w:rsidRPr="00247DDB">
              <w:rPr>
                <w:sz w:val="22"/>
                <w:szCs w:val="22"/>
              </w:rPr>
              <w:t xml:space="preserve"> образования города Караганды</w:t>
            </w:r>
            <w:r w:rsidRPr="00247DDB">
              <w:rPr>
                <w:sz w:val="22"/>
                <w:szCs w:val="22"/>
                <w:lang w:val="kk-KZ"/>
              </w:rPr>
              <w:t>»</w:t>
            </w:r>
            <w:r w:rsidR="000E3873" w:rsidRPr="00247DDB">
              <w:rPr>
                <w:sz w:val="22"/>
                <w:szCs w:val="22"/>
                <w:lang w:val="kk-KZ"/>
              </w:rPr>
              <w:t>, дата проведения  определяется после прохождения кандидатами всех этапов конкурса</w:t>
            </w:r>
            <w:r w:rsidRPr="00247DDB">
              <w:rPr>
                <w:sz w:val="22"/>
                <w:szCs w:val="22"/>
              </w:rPr>
              <w:t>.</w:t>
            </w:r>
            <w:r w:rsidRPr="000E3873">
              <w:rPr>
                <w:sz w:val="22"/>
                <w:szCs w:val="22"/>
              </w:rPr>
              <w:t xml:space="preserve"> </w:t>
            </w:r>
          </w:p>
          <w:p w:rsidR="004E4FCE" w:rsidRPr="000E3873" w:rsidRDefault="004E4FCE" w:rsidP="004E4FCE">
            <w:pPr>
              <w:tabs>
                <w:tab w:val="left" w:pos="562"/>
              </w:tabs>
              <w:ind w:firstLine="264"/>
              <w:jc w:val="both"/>
              <w:rPr>
                <w:color w:val="000000"/>
                <w:sz w:val="22"/>
                <w:szCs w:val="22"/>
              </w:rPr>
            </w:pPr>
            <w:r w:rsidRPr="00247DDB">
              <w:rPr>
                <w:b/>
                <w:color w:val="000000"/>
                <w:sz w:val="22"/>
                <w:szCs w:val="22"/>
                <w:lang w:val="kk-KZ"/>
              </w:rPr>
              <w:t xml:space="preserve">   </w:t>
            </w:r>
            <w:r w:rsidRPr="00247DDB">
              <w:rPr>
                <w:b/>
                <w:color w:val="000000"/>
                <w:sz w:val="22"/>
                <w:szCs w:val="22"/>
              </w:rPr>
              <w:t>Конкурс проводится по адресу:</w:t>
            </w:r>
            <w:r w:rsidRPr="00247DDB">
              <w:rPr>
                <w:color w:val="000000"/>
                <w:sz w:val="22"/>
                <w:szCs w:val="22"/>
              </w:rPr>
              <w:t>10</w:t>
            </w:r>
            <w:r w:rsidRPr="00247DDB">
              <w:rPr>
                <w:color w:val="000000"/>
                <w:sz w:val="22"/>
                <w:szCs w:val="22"/>
                <w:lang w:val="kk-KZ"/>
              </w:rPr>
              <w:t>002</w:t>
            </w:r>
            <w:r w:rsidRPr="00247DDB">
              <w:rPr>
                <w:color w:val="000000"/>
                <w:sz w:val="22"/>
                <w:szCs w:val="22"/>
              </w:rPr>
              <w:t>4</w:t>
            </w:r>
            <w:r w:rsidRPr="000E3873">
              <w:rPr>
                <w:color w:val="000000"/>
                <w:sz w:val="22"/>
                <w:szCs w:val="22"/>
              </w:rPr>
              <w:t xml:space="preserve">, город </w:t>
            </w:r>
            <w:r w:rsidRPr="000E3873">
              <w:rPr>
                <w:color w:val="000000"/>
                <w:sz w:val="22"/>
                <w:szCs w:val="22"/>
                <w:lang w:val="kk-KZ"/>
              </w:rPr>
              <w:t>Караганда</w:t>
            </w:r>
            <w:r w:rsidRPr="000E3873">
              <w:rPr>
                <w:color w:val="000000"/>
                <w:sz w:val="22"/>
                <w:szCs w:val="22"/>
              </w:rPr>
              <w:t xml:space="preserve">, </w:t>
            </w:r>
            <w:r w:rsidRPr="000E3873">
              <w:rPr>
                <w:color w:val="000000"/>
                <w:sz w:val="22"/>
                <w:szCs w:val="22"/>
                <w:lang w:val="kk-KZ"/>
              </w:rPr>
              <w:t>микрорайон Степной-2, 53-59</w:t>
            </w:r>
            <w:r w:rsidRPr="000E3873">
              <w:rPr>
                <w:color w:val="000000"/>
                <w:sz w:val="22"/>
                <w:szCs w:val="22"/>
              </w:rPr>
              <w:t xml:space="preserve">, </w:t>
            </w:r>
            <w:r w:rsidRPr="000E3873">
              <w:rPr>
                <w:color w:val="000000"/>
                <w:sz w:val="22"/>
                <w:szCs w:val="22"/>
                <w:lang w:val="kk-KZ"/>
              </w:rPr>
              <w:t xml:space="preserve"> </w:t>
            </w:r>
            <w:r w:rsidR="00AE67C6" w:rsidRPr="000E3873">
              <w:rPr>
                <w:color w:val="000000"/>
                <w:sz w:val="22"/>
                <w:szCs w:val="22"/>
                <w:lang w:val="kk-KZ"/>
              </w:rPr>
              <w:t xml:space="preserve"> </w:t>
            </w:r>
            <w:r w:rsidRPr="000E3873">
              <w:rPr>
                <w:color w:val="000000"/>
                <w:sz w:val="22"/>
                <w:szCs w:val="22"/>
              </w:rPr>
              <w:t xml:space="preserve">ГУ «Отдел образования города </w:t>
            </w:r>
            <w:r w:rsidRPr="000E3873">
              <w:rPr>
                <w:color w:val="000000"/>
                <w:sz w:val="22"/>
                <w:szCs w:val="22"/>
                <w:lang w:val="kk-KZ"/>
              </w:rPr>
              <w:t>Караганды</w:t>
            </w:r>
            <w:r w:rsidRPr="000E3873">
              <w:rPr>
                <w:color w:val="000000"/>
                <w:sz w:val="22"/>
                <w:szCs w:val="22"/>
              </w:rPr>
              <w:t xml:space="preserve">», </w:t>
            </w:r>
            <w:r w:rsidR="009E04FF" w:rsidRPr="000E3873">
              <w:rPr>
                <w:color w:val="000000"/>
                <w:sz w:val="22"/>
                <w:szCs w:val="22"/>
                <w:lang w:val="kk-KZ"/>
              </w:rPr>
              <w:t xml:space="preserve">контактный </w:t>
            </w:r>
            <w:r w:rsidRPr="000E3873">
              <w:rPr>
                <w:color w:val="000000"/>
                <w:sz w:val="22"/>
                <w:szCs w:val="22"/>
              </w:rPr>
              <w:t>телефон: 8(721</w:t>
            </w:r>
            <w:r w:rsidRPr="000E3873">
              <w:rPr>
                <w:color w:val="000000"/>
                <w:sz w:val="22"/>
                <w:szCs w:val="22"/>
                <w:lang w:val="kk-KZ"/>
              </w:rPr>
              <w:t>2</w:t>
            </w:r>
            <w:r w:rsidRPr="000E3873">
              <w:rPr>
                <w:color w:val="000000"/>
                <w:sz w:val="22"/>
                <w:szCs w:val="22"/>
              </w:rPr>
              <w:t xml:space="preserve">) </w:t>
            </w:r>
            <w:r w:rsidRPr="000E3873">
              <w:rPr>
                <w:color w:val="000000"/>
                <w:sz w:val="22"/>
                <w:szCs w:val="22"/>
                <w:lang w:val="kk-KZ"/>
              </w:rPr>
              <w:t>34-35-28</w:t>
            </w:r>
            <w:r w:rsidR="009E04FF" w:rsidRPr="000E3873">
              <w:rPr>
                <w:color w:val="000000"/>
                <w:sz w:val="22"/>
                <w:szCs w:val="22"/>
                <w:lang w:val="kk-KZ"/>
              </w:rPr>
              <w:t>, электронный адрес:</w:t>
            </w:r>
            <w:proofErr w:type="spellStart"/>
            <w:r w:rsidR="009E04FF" w:rsidRPr="000E3873">
              <w:rPr>
                <w:color w:val="000000"/>
                <w:sz w:val="22"/>
                <w:szCs w:val="22"/>
                <w:lang w:val="en-US"/>
              </w:rPr>
              <w:t>kargoo</w:t>
            </w:r>
            <w:proofErr w:type="spellEnd"/>
            <w:r w:rsidR="009E04FF" w:rsidRPr="000E3873">
              <w:rPr>
                <w:color w:val="000000"/>
                <w:sz w:val="22"/>
                <w:szCs w:val="22"/>
              </w:rPr>
              <w:t>.</w:t>
            </w:r>
            <w:proofErr w:type="spellStart"/>
            <w:r w:rsidR="00102997" w:rsidRPr="000E3873">
              <w:rPr>
                <w:color w:val="000000"/>
                <w:sz w:val="22"/>
                <w:szCs w:val="22"/>
                <w:lang w:val="en-US"/>
              </w:rPr>
              <w:t>gov</w:t>
            </w:r>
            <w:proofErr w:type="spellEnd"/>
            <w:r w:rsidR="00102997" w:rsidRPr="000E3873">
              <w:rPr>
                <w:color w:val="000000"/>
                <w:sz w:val="22"/>
                <w:szCs w:val="22"/>
              </w:rPr>
              <w:t>.</w:t>
            </w:r>
            <w:proofErr w:type="spellStart"/>
            <w:r w:rsidR="009E04FF" w:rsidRPr="000E3873">
              <w:rPr>
                <w:color w:val="000000"/>
                <w:sz w:val="22"/>
                <w:szCs w:val="22"/>
                <w:lang w:val="en-US"/>
              </w:rPr>
              <w:t>kz</w:t>
            </w:r>
            <w:proofErr w:type="spellEnd"/>
          </w:p>
          <w:p w:rsidR="004E4FCE" w:rsidRPr="000E3873" w:rsidRDefault="004E4FCE" w:rsidP="004E4FCE">
            <w:pPr>
              <w:shd w:val="clear" w:color="auto" w:fill="FFFFFF"/>
              <w:tabs>
                <w:tab w:val="left" w:pos="562"/>
              </w:tabs>
              <w:ind w:firstLine="264"/>
              <w:jc w:val="both"/>
              <w:textAlignment w:val="baseline"/>
              <w:outlineLvl w:val="2"/>
              <w:rPr>
                <w:color w:val="000000"/>
                <w:sz w:val="22"/>
                <w:szCs w:val="22"/>
                <w:lang w:val="kk-KZ"/>
              </w:rPr>
            </w:pPr>
            <w:r w:rsidRPr="000E3873">
              <w:rPr>
                <w:b/>
                <w:color w:val="000000"/>
                <w:sz w:val="22"/>
                <w:szCs w:val="22"/>
                <w:u w:val="single"/>
              </w:rPr>
              <w:t xml:space="preserve">Прием документов для участия в конкурсе осуществляется в течение </w:t>
            </w:r>
            <w:r w:rsidRPr="000E3873">
              <w:rPr>
                <w:b/>
                <w:color w:val="000000"/>
                <w:sz w:val="22"/>
                <w:szCs w:val="22"/>
                <w:u w:val="single"/>
                <w:lang w:val="kk-KZ"/>
              </w:rPr>
              <w:t xml:space="preserve"> семи </w:t>
            </w:r>
            <w:r w:rsidRPr="000E3873">
              <w:rPr>
                <w:b/>
                <w:color w:val="000000"/>
                <w:sz w:val="22"/>
                <w:szCs w:val="22"/>
                <w:u w:val="single"/>
              </w:rPr>
              <w:t xml:space="preserve"> рабочих дней со дня публикации объявления</w:t>
            </w:r>
            <w:r w:rsidRPr="000E3873">
              <w:rPr>
                <w:color w:val="000000"/>
                <w:sz w:val="22"/>
                <w:szCs w:val="22"/>
              </w:rPr>
              <w:t>.</w:t>
            </w:r>
            <w:r w:rsidRPr="000E3873">
              <w:rPr>
                <w:color w:val="000000"/>
                <w:sz w:val="22"/>
                <w:szCs w:val="22"/>
                <w:lang w:val="kk-KZ"/>
              </w:rPr>
              <w:t xml:space="preserve">  </w:t>
            </w:r>
            <w:r w:rsidRPr="000E3873">
              <w:rPr>
                <w:color w:val="000000"/>
                <w:spacing w:val="2"/>
                <w:sz w:val="22"/>
                <w:szCs w:val="22"/>
                <w:shd w:val="clear" w:color="auto" w:fill="FFFFFF"/>
              </w:rPr>
              <w:t xml:space="preserve">Прием документов </w:t>
            </w:r>
            <w:r w:rsidRPr="000E3873">
              <w:rPr>
                <w:color w:val="000000"/>
                <w:spacing w:val="2"/>
                <w:sz w:val="22"/>
                <w:szCs w:val="22"/>
                <w:shd w:val="clear" w:color="auto" w:fill="FFFFFF"/>
                <w:lang w:val="kk-KZ"/>
              </w:rPr>
              <w:t xml:space="preserve">по </w:t>
            </w:r>
            <w:r w:rsidRPr="000E3873">
              <w:rPr>
                <w:color w:val="000000"/>
                <w:spacing w:val="2"/>
                <w:sz w:val="22"/>
                <w:szCs w:val="22"/>
                <w:shd w:val="clear" w:color="auto" w:fill="FFFFFF"/>
              </w:rPr>
              <w:t>государственной услуг</w:t>
            </w:r>
            <w:r w:rsidRPr="000E3873">
              <w:rPr>
                <w:color w:val="000000"/>
                <w:spacing w:val="2"/>
                <w:sz w:val="22"/>
                <w:szCs w:val="22"/>
                <w:shd w:val="clear" w:color="auto" w:fill="FFFFFF"/>
                <w:lang w:val="kk-KZ"/>
              </w:rPr>
              <w:t>е</w:t>
            </w:r>
            <w:r w:rsidRPr="000E3873">
              <w:rPr>
                <w:color w:val="000000"/>
                <w:spacing w:val="2"/>
                <w:sz w:val="22"/>
                <w:szCs w:val="22"/>
                <w:shd w:val="clear" w:color="auto" w:fill="FFFFFF"/>
              </w:rPr>
              <w:t xml:space="preserve"> </w:t>
            </w:r>
            <w:r w:rsidRPr="000E3873">
              <w:rPr>
                <w:color w:val="000000"/>
                <w:sz w:val="22"/>
                <w:szCs w:val="22"/>
              </w:rPr>
              <w:t xml:space="preserve">«Прием документов для участия в конкурсе на замещение руководителей государственных учреждений среднего образования» </w:t>
            </w:r>
            <w:r w:rsidRPr="000E3873">
              <w:rPr>
                <w:color w:val="000000"/>
                <w:spacing w:val="2"/>
                <w:sz w:val="22"/>
                <w:szCs w:val="22"/>
                <w:shd w:val="clear" w:color="auto" w:fill="FFFFFF"/>
              </w:rPr>
              <w:lastRenderedPageBreak/>
              <w:t xml:space="preserve">осуществляется с 09.00 часов до 17.30 часов с перерывом на обед с 13.00 часов до 14.30 часов, через канцелярию ГУ «Отдел образования города </w:t>
            </w:r>
            <w:r w:rsidRPr="000E3873">
              <w:rPr>
                <w:color w:val="000000"/>
                <w:spacing w:val="2"/>
                <w:sz w:val="22"/>
                <w:szCs w:val="22"/>
                <w:shd w:val="clear" w:color="auto" w:fill="FFFFFF"/>
                <w:lang w:val="kk-KZ"/>
              </w:rPr>
              <w:t>Караганды</w:t>
            </w:r>
            <w:r w:rsidRPr="000E3873">
              <w:rPr>
                <w:color w:val="000000"/>
                <w:spacing w:val="2"/>
                <w:sz w:val="22"/>
                <w:szCs w:val="22"/>
                <w:shd w:val="clear" w:color="auto" w:fill="FFFFFF"/>
              </w:rPr>
              <w:t>»</w:t>
            </w:r>
            <w:r w:rsidRPr="000E3873">
              <w:rPr>
                <w:color w:val="000000"/>
                <w:sz w:val="22"/>
                <w:szCs w:val="22"/>
              </w:rPr>
              <w:t>.</w:t>
            </w:r>
          </w:p>
          <w:p w:rsidR="004E4FCE" w:rsidRPr="000E3873" w:rsidRDefault="004E4FCE" w:rsidP="004E4FCE">
            <w:pPr>
              <w:shd w:val="clear" w:color="auto" w:fill="FFFFFF"/>
              <w:tabs>
                <w:tab w:val="left" w:pos="562"/>
              </w:tabs>
              <w:ind w:firstLine="264"/>
              <w:jc w:val="both"/>
              <w:textAlignment w:val="baseline"/>
              <w:outlineLvl w:val="2"/>
              <w:rPr>
                <w:color w:val="000000"/>
                <w:sz w:val="22"/>
                <w:szCs w:val="22"/>
                <w:lang w:val="kk-KZ"/>
              </w:rPr>
            </w:pPr>
          </w:p>
          <w:p w:rsidR="004E4FCE" w:rsidRPr="000E3873" w:rsidRDefault="004E4FCE" w:rsidP="004E4FCE">
            <w:pPr>
              <w:jc w:val="both"/>
              <w:rPr>
                <w:b/>
                <w:sz w:val="22"/>
                <w:szCs w:val="22"/>
                <w:lang w:val="kk-KZ"/>
              </w:rPr>
            </w:pPr>
            <w:r w:rsidRPr="000E3873">
              <w:rPr>
                <w:b/>
                <w:sz w:val="22"/>
                <w:szCs w:val="22"/>
              </w:rPr>
              <w:t xml:space="preserve">Дата </w:t>
            </w:r>
            <w:r w:rsidRPr="000E3873">
              <w:rPr>
                <w:b/>
                <w:sz w:val="22"/>
                <w:szCs w:val="22"/>
                <w:lang w:val="kk-KZ"/>
              </w:rPr>
              <w:t xml:space="preserve">и время </w:t>
            </w:r>
            <w:r w:rsidRPr="000E3873">
              <w:rPr>
                <w:b/>
                <w:sz w:val="22"/>
                <w:szCs w:val="22"/>
              </w:rPr>
              <w:t xml:space="preserve">начала приема документов: </w:t>
            </w:r>
            <w:r w:rsidR="002A504C" w:rsidRPr="000E3873">
              <w:rPr>
                <w:b/>
                <w:sz w:val="22"/>
                <w:szCs w:val="22"/>
                <w:lang w:val="kk-KZ"/>
              </w:rPr>
              <w:t>1</w:t>
            </w:r>
            <w:r w:rsidR="00331D04" w:rsidRPr="000E3873">
              <w:rPr>
                <w:b/>
                <w:sz w:val="22"/>
                <w:szCs w:val="22"/>
                <w:lang w:val="kk-KZ"/>
              </w:rPr>
              <w:t>1</w:t>
            </w:r>
            <w:r w:rsidRPr="000E3873">
              <w:rPr>
                <w:b/>
                <w:sz w:val="22"/>
                <w:szCs w:val="22"/>
              </w:rPr>
              <w:t>.</w:t>
            </w:r>
            <w:r w:rsidR="00331D04" w:rsidRPr="000E3873">
              <w:rPr>
                <w:b/>
                <w:sz w:val="22"/>
                <w:szCs w:val="22"/>
                <w:lang w:val="kk-KZ"/>
              </w:rPr>
              <w:t>11</w:t>
            </w:r>
            <w:r w:rsidRPr="000E3873">
              <w:rPr>
                <w:b/>
                <w:sz w:val="22"/>
                <w:szCs w:val="22"/>
              </w:rPr>
              <w:t>.20</w:t>
            </w:r>
            <w:r w:rsidR="00CB7616" w:rsidRPr="000E3873">
              <w:rPr>
                <w:b/>
                <w:sz w:val="22"/>
                <w:szCs w:val="22"/>
              </w:rPr>
              <w:t>20</w:t>
            </w:r>
            <w:r w:rsidRPr="000E3873">
              <w:rPr>
                <w:b/>
                <w:sz w:val="22"/>
                <w:szCs w:val="22"/>
              </w:rPr>
              <w:t>г., 09.00ч.</w:t>
            </w:r>
            <w:r w:rsidRPr="000E3873">
              <w:rPr>
                <w:b/>
                <w:sz w:val="22"/>
                <w:szCs w:val="22"/>
                <w:lang w:val="kk-KZ"/>
              </w:rPr>
              <w:t>-17.30ч.</w:t>
            </w:r>
          </w:p>
          <w:p w:rsidR="004E4FCE" w:rsidRPr="000E3873" w:rsidRDefault="004E4FCE" w:rsidP="004E4FCE">
            <w:pPr>
              <w:ind w:left="-142" w:firstLine="142"/>
              <w:jc w:val="both"/>
              <w:rPr>
                <w:sz w:val="22"/>
                <w:szCs w:val="22"/>
              </w:rPr>
            </w:pPr>
            <w:r w:rsidRPr="000E3873">
              <w:rPr>
                <w:b/>
                <w:sz w:val="22"/>
                <w:szCs w:val="22"/>
              </w:rPr>
              <w:t xml:space="preserve">Дата </w:t>
            </w:r>
            <w:r w:rsidRPr="000E3873">
              <w:rPr>
                <w:b/>
                <w:sz w:val="22"/>
                <w:szCs w:val="22"/>
                <w:lang w:val="kk-KZ"/>
              </w:rPr>
              <w:t xml:space="preserve">и время </w:t>
            </w:r>
            <w:r w:rsidRPr="000E3873">
              <w:rPr>
                <w:b/>
                <w:sz w:val="22"/>
                <w:szCs w:val="22"/>
              </w:rPr>
              <w:t xml:space="preserve">окончания приема документов: </w:t>
            </w:r>
            <w:r w:rsidR="00331D04" w:rsidRPr="000E3873">
              <w:rPr>
                <w:b/>
                <w:sz w:val="22"/>
                <w:szCs w:val="22"/>
                <w:lang w:val="kk-KZ"/>
              </w:rPr>
              <w:t>19</w:t>
            </w:r>
            <w:r w:rsidRPr="000E3873">
              <w:rPr>
                <w:b/>
                <w:sz w:val="22"/>
                <w:szCs w:val="22"/>
              </w:rPr>
              <w:t>.</w:t>
            </w:r>
            <w:r w:rsidR="00331D04" w:rsidRPr="000E3873">
              <w:rPr>
                <w:b/>
                <w:sz w:val="22"/>
                <w:szCs w:val="22"/>
                <w:lang w:val="kk-KZ"/>
              </w:rPr>
              <w:t>11</w:t>
            </w:r>
            <w:r w:rsidRPr="000E3873">
              <w:rPr>
                <w:b/>
                <w:sz w:val="22"/>
                <w:szCs w:val="22"/>
              </w:rPr>
              <w:t>.20</w:t>
            </w:r>
            <w:r w:rsidR="00CB7616" w:rsidRPr="000E3873">
              <w:rPr>
                <w:b/>
                <w:sz w:val="22"/>
                <w:szCs w:val="22"/>
              </w:rPr>
              <w:t>20</w:t>
            </w:r>
            <w:r w:rsidRPr="000E3873">
              <w:rPr>
                <w:b/>
                <w:sz w:val="22"/>
                <w:szCs w:val="22"/>
              </w:rPr>
              <w:t>г., 09.00ч.</w:t>
            </w:r>
            <w:r w:rsidRPr="000E3873">
              <w:rPr>
                <w:b/>
                <w:sz w:val="22"/>
                <w:szCs w:val="22"/>
                <w:lang w:val="kk-KZ"/>
              </w:rPr>
              <w:t>-17.30ч.</w:t>
            </w:r>
            <w:r w:rsidRPr="000E3873">
              <w:rPr>
                <w:sz w:val="22"/>
                <w:szCs w:val="22"/>
              </w:rPr>
              <w:t xml:space="preserve"> </w:t>
            </w:r>
          </w:p>
          <w:p w:rsidR="004E4FCE" w:rsidRPr="000E3873" w:rsidRDefault="004E4FCE" w:rsidP="004E4FCE">
            <w:pPr>
              <w:ind w:left="-142" w:firstLine="142"/>
              <w:jc w:val="both"/>
              <w:rPr>
                <w:sz w:val="22"/>
                <w:szCs w:val="22"/>
                <w:lang w:val="kk-KZ"/>
              </w:rPr>
            </w:pPr>
          </w:p>
          <w:p w:rsidR="004E4FCE" w:rsidRPr="000E3873" w:rsidRDefault="004E4FCE" w:rsidP="004E4FCE">
            <w:pPr>
              <w:jc w:val="both"/>
              <w:rPr>
                <w:sz w:val="22"/>
                <w:szCs w:val="22"/>
                <w:lang w:val="kk-KZ"/>
              </w:rPr>
            </w:pPr>
          </w:p>
          <w:p w:rsidR="008D40E9" w:rsidRPr="000E3873" w:rsidRDefault="004E4FCE" w:rsidP="004E4FCE">
            <w:pPr>
              <w:jc w:val="right"/>
              <w:rPr>
                <w:color w:val="000000" w:themeColor="text1"/>
                <w:sz w:val="22"/>
                <w:szCs w:val="22"/>
              </w:rPr>
            </w:pPr>
            <w:r w:rsidRPr="000E3873">
              <w:rPr>
                <w:b/>
                <w:color w:val="000000"/>
                <w:sz w:val="22"/>
                <w:szCs w:val="22"/>
              </w:rPr>
              <w:t xml:space="preserve">Государственное учреждение </w:t>
            </w:r>
            <w:r w:rsidRPr="000E3873">
              <w:rPr>
                <w:b/>
                <w:color w:val="000000"/>
                <w:sz w:val="22"/>
                <w:szCs w:val="22"/>
                <w:lang w:val="kk-KZ"/>
              </w:rPr>
              <w:t>«</w:t>
            </w:r>
            <w:r w:rsidRPr="000E3873">
              <w:rPr>
                <w:b/>
                <w:sz w:val="22"/>
                <w:szCs w:val="22"/>
                <w:lang w:val="kk-KZ"/>
              </w:rPr>
              <w:t>Отдел образования города Караганды»</w:t>
            </w:r>
          </w:p>
        </w:tc>
      </w:tr>
    </w:tbl>
    <w:p w:rsidR="00752BDF" w:rsidRPr="004E543C" w:rsidRDefault="00752BDF" w:rsidP="004E4FCE">
      <w:pPr>
        <w:rPr>
          <w:sz w:val="22"/>
          <w:szCs w:val="22"/>
        </w:rPr>
      </w:pPr>
    </w:p>
    <w:sectPr w:rsidR="00752BDF" w:rsidRPr="004E543C" w:rsidSect="001766E4">
      <w:pgSz w:w="16834" w:h="11909" w:orient="landscape"/>
      <w:pgMar w:top="426" w:right="567" w:bottom="568"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A741DD"/>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nsid w:val="49243586"/>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3"/>
  </w:num>
  <w:num w:numId="2">
    <w:abstractNumId w:val="0"/>
  </w:num>
  <w:num w:numId="3">
    <w:abstractNumId w:val="1"/>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8D8"/>
    <w:rsid w:val="00017030"/>
    <w:rsid w:val="00020BED"/>
    <w:rsid w:val="0002404C"/>
    <w:rsid w:val="00024A6F"/>
    <w:rsid w:val="00026806"/>
    <w:rsid w:val="000357CD"/>
    <w:rsid w:val="00035F62"/>
    <w:rsid w:val="0005506F"/>
    <w:rsid w:val="000576F7"/>
    <w:rsid w:val="00082ADB"/>
    <w:rsid w:val="000A074B"/>
    <w:rsid w:val="000B2985"/>
    <w:rsid w:val="000B32F3"/>
    <w:rsid w:val="000B42DA"/>
    <w:rsid w:val="000D34D5"/>
    <w:rsid w:val="000E3873"/>
    <w:rsid w:val="000F3968"/>
    <w:rsid w:val="001016D1"/>
    <w:rsid w:val="00102997"/>
    <w:rsid w:val="00107166"/>
    <w:rsid w:val="00115EAA"/>
    <w:rsid w:val="0014433D"/>
    <w:rsid w:val="00144A7B"/>
    <w:rsid w:val="00150517"/>
    <w:rsid w:val="001766E4"/>
    <w:rsid w:val="00184A33"/>
    <w:rsid w:val="001955D2"/>
    <w:rsid w:val="00197896"/>
    <w:rsid w:val="001A761C"/>
    <w:rsid w:val="001C18DE"/>
    <w:rsid w:val="001C71B0"/>
    <w:rsid w:val="001E7290"/>
    <w:rsid w:val="001F27AC"/>
    <w:rsid w:val="00226059"/>
    <w:rsid w:val="00247DDB"/>
    <w:rsid w:val="00247DE4"/>
    <w:rsid w:val="00253AE7"/>
    <w:rsid w:val="002605CE"/>
    <w:rsid w:val="00260761"/>
    <w:rsid w:val="0027642B"/>
    <w:rsid w:val="002875AB"/>
    <w:rsid w:val="002A329F"/>
    <w:rsid w:val="002A504C"/>
    <w:rsid w:val="002B75A7"/>
    <w:rsid w:val="002F18D8"/>
    <w:rsid w:val="00305132"/>
    <w:rsid w:val="0032127B"/>
    <w:rsid w:val="00331D04"/>
    <w:rsid w:val="00333AB8"/>
    <w:rsid w:val="00346621"/>
    <w:rsid w:val="003708EB"/>
    <w:rsid w:val="0037636F"/>
    <w:rsid w:val="003A5AC6"/>
    <w:rsid w:val="003B2884"/>
    <w:rsid w:val="003B59C2"/>
    <w:rsid w:val="003B5EE6"/>
    <w:rsid w:val="003C339F"/>
    <w:rsid w:val="003F0FA9"/>
    <w:rsid w:val="003F64D6"/>
    <w:rsid w:val="004127F7"/>
    <w:rsid w:val="0043055E"/>
    <w:rsid w:val="0043112C"/>
    <w:rsid w:val="004368B8"/>
    <w:rsid w:val="00467393"/>
    <w:rsid w:val="00492722"/>
    <w:rsid w:val="004948D3"/>
    <w:rsid w:val="0049554E"/>
    <w:rsid w:val="004B5EAF"/>
    <w:rsid w:val="004B7778"/>
    <w:rsid w:val="004C0BFF"/>
    <w:rsid w:val="004C4F41"/>
    <w:rsid w:val="004E4FCE"/>
    <w:rsid w:val="004E543C"/>
    <w:rsid w:val="004E5F32"/>
    <w:rsid w:val="00506768"/>
    <w:rsid w:val="00512E90"/>
    <w:rsid w:val="00535E6E"/>
    <w:rsid w:val="00543B09"/>
    <w:rsid w:val="0055327C"/>
    <w:rsid w:val="005547E7"/>
    <w:rsid w:val="005549EB"/>
    <w:rsid w:val="005551E3"/>
    <w:rsid w:val="00585C7D"/>
    <w:rsid w:val="00592248"/>
    <w:rsid w:val="005958FE"/>
    <w:rsid w:val="005A4CAA"/>
    <w:rsid w:val="005C0F1F"/>
    <w:rsid w:val="005E7831"/>
    <w:rsid w:val="005F7441"/>
    <w:rsid w:val="006111EB"/>
    <w:rsid w:val="00611A67"/>
    <w:rsid w:val="00614E9C"/>
    <w:rsid w:val="00622C77"/>
    <w:rsid w:val="00625AD1"/>
    <w:rsid w:val="00627241"/>
    <w:rsid w:val="00630326"/>
    <w:rsid w:val="00644423"/>
    <w:rsid w:val="00687191"/>
    <w:rsid w:val="006A6A80"/>
    <w:rsid w:val="006A7618"/>
    <w:rsid w:val="006B4B0A"/>
    <w:rsid w:val="006C01D4"/>
    <w:rsid w:val="006E00A4"/>
    <w:rsid w:val="006F01C0"/>
    <w:rsid w:val="006F10F5"/>
    <w:rsid w:val="00704E51"/>
    <w:rsid w:val="007233B0"/>
    <w:rsid w:val="00736959"/>
    <w:rsid w:val="00745338"/>
    <w:rsid w:val="007510C8"/>
    <w:rsid w:val="00752BDF"/>
    <w:rsid w:val="007558BE"/>
    <w:rsid w:val="00757313"/>
    <w:rsid w:val="00763214"/>
    <w:rsid w:val="00776B33"/>
    <w:rsid w:val="007845AC"/>
    <w:rsid w:val="00787CF0"/>
    <w:rsid w:val="007A07C0"/>
    <w:rsid w:val="007B0C94"/>
    <w:rsid w:val="007B12EB"/>
    <w:rsid w:val="007B2A50"/>
    <w:rsid w:val="007C2D60"/>
    <w:rsid w:val="007C62B9"/>
    <w:rsid w:val="007D360C"/>
    <w:rsid w:val="007D4EC7"/>
    <w:rsid w:val="007E40A6"/>
    <w:rsid w:val="007E4388"/>
    <w:rsid w:val="007E47AE"/>
    <w:rsid w:val="007E7D83"/>
    <w:rsid w:val="00807962"/>
    <w:rsid w:val="00851B34"/>
    <w:rsid w:val="00854212"/>
    <w:rsid w:val="0085546A"/>
    <w:rsid w:val="00867086"/>
    <w:rsid w:val="008779ED"/>
    <w:rsid w:val="008913DA"/>
    <w:rsid w:val="008B240F"/>
    <w:rsid w:val="008B413C"/>
    <w:rsid w:val="008C4949"/>
    <w:rsid w:val="008D40E9"/>
    <w:rsid w:val="008D50B8"/>
    <w:rsid w:val="008E6115"/>
    <w:rsid w:val="008F2027"/>
    <w:rsid w:val="008F4AFD"/>
    <w:rsid w:val="008F5777"/>
    <w:rsid w:val="00903E2C"/>
    <w:rsid w:val="009074B4"/>
    <w:rsid w:val="00914064"/>
    <w:rsid w:val="00923C7D"/>
    <w:rsid w:val="009244E5"/>
    <w:rsid w:val="0093077A"/>
    <w:rsid w:val="009377EB"/>
    <w:rsid w:val="00940B9B"/>
    <w:rsid w:val="009506BA"/>
    <w:rsid w:val="00950CFC"/>
    <w:rsid w:val="00961DA3"/>
    <w:rsid w:val="00967315"/>
    <w:rsid w:val="009766ED"/>
    <w:rsid w:val="009A565F"/>
    <w:rsid w:val="009A60B4"/>
    <w:rsid w:val="009C78ED"/>
    <w:rsid w:val="009D324B"/>
    <w:rsid w:val="009E04FF"/>
    <w:rsid w:val="009E2E1E"/>
    <w:rsid w:val="009F2B96"/>
    <w:rsid w:val="009F39E2"/>
    <w:rsid w:val="009F3D8A"/>
    <w:rsid w:val="00A15A83"/>
    <w:rsid w:val="00A23B2F"/>
    <w:rsid w:val="00A25144"/>
    <w:rsid w:val="00A3358B"/>
    <w:rsid w:val="00A53744"/>
    <w:rsid w:val="00A53843"/>
    <w:rsid w:val="00A555B6"/>
    <w:rsid w:val="00A6050C"/>
    <w:rsid w:val="00A718F3"/>
    <w:rsid w:val="00A72C8A"/>
    <w:rsid w:val="00A76219"/>
    <w:rsid w:val="00A76FE2"/>
    <w:rsid w:val="00A814B0"/>
    <w:rsid w:val="00AB3BE6"/>
    <w:rsid w:val="00AB4442"/>
    <w:rsid w:val="00AD0206"/>
    <w:rsid w:val="00AE67C6"/>
    <w:rsid w:val="00B06985"/>
    <w:rsid w:val="00B15E70"/>
    <w:rsid w:val="00B45065"/>
    <w:rsid w:val="00B52DC7"/>
    <w:rsid w:val="00B97E5F"/>
    <w:rsid w:val="00BA5779"/>
    <w:rsid w:val="00BB3274"/>
    <w:rsid w:val="00BB4B17"/>
    <w:rsid w:val="00BC4C49"/>
    <w:rsid w:val="00BC628C"/>
    <w:rsid w:val="00BE2087"/>
    <w:rsid w:val="00C03B28"/>
    <w:rsid w:val="00C0772B"/>
    <w:rsid w:val="00C1236F"/>
    <w:rsid w:val="00C5058E"/>
    <w:rsid w:val="00C515B1"/>
    <w:rsid w:val="00C51D45"/>
    <w:rsid w:val="00C62AB2"/>
    <w:rsid w:val="00C6416C"/>
    <w:rsid w:val="00C82CDD"/>
    <w:rsid w:val="00C83124"/>
    <w:rsid w:val="00C84B2E"/>
    <w:rsid w:val="00C94E31"/>
    <w:rsid w:val="00CA11BE"/>
    <w:rsid w:val="00CA6355"/>
    <w:rsid w:val="00CB64BF"/>
    <w:rsid w:val="00CB7616"/>
    <w:rsid w:val="00CD429E"/>
    <w:rsid w:val="00CF5310"/>
    <w:rsid w:val="00D0157E"/>
    <w:rsid w:val="00D05167"/>
    <w:rsid w:val="00D057B1"/>
    <w:rsid w:val="00D16F76"/>
    <w:rsid w:val="00D271B7"/>
    <w:rsid w:val="00D30D6F"/>
    <w:rsid w:val="00D36A46"/>
    <w:rsid w:val="00D84D7A"/>
    <w:rsid w:val="00D86B52"/>
    <w:rsid w:val="00D87FB5"/>
    <w:rsid w:val="00D920C5"/>
    <w:rsid w:val="00DB1EA2"/>
    <w:rsid w:val="00DE6540"/>
    <w:rsid w:val="00E0175F"/>
    <w:rsid w:val="00E02E5E"/>
    <w:rsid w:val="00E108D9"/>
    <w:rsid w:val="00E17649"/>
    <w:rsid w:val="00E26F80"/>
    <w:rsid w:val="00E33ADE"/>
    <w:rsid w:val="00E345A2"/>
    <w:rsid w:val="00E35328"/>
    <w:rsid w:val="00E379ED"/>
    <w:rsid w:val="00E40693"/>
    <w:rsid w:val="00E42E66"/>
    <w:rsid w:val="00E4486B"/>
    <w:rsid w:val="00E66FFB"/>
    <w:rsid w:val="00E7497B"/>
    <w:rsid w:val="00EB1FFA"/>
    <w:rsid w:val="00EB459C"/>
    <w:rsid w:val="00EC0D08"/>
    <w:rsid w:val="00EC1B49"/>
    <w:rsid w:val="00EF1101"/>
    <w:rsid w:val="00EF4102"/>
    <w:rsid w:val="00EF5DCA"/>
    <w:rsid w:val="00F04FDA"/>
    <w:rsid w:val="00F0779B"/>
    <w:rsid w:val="00F21F2E"/>
    <w:rsid w:val="00F32411"/>
    <w:rsid w:val="00F65E34"/>
    <w:rsid w:val="00F777DB"/>
    <w:rsid w:val="00FA1C8A"/>
    <w:rsid w:val="00FA78DE"/>
    <w:rsid w:val="00FB1DB5"/>
    <w:rsid w:val="00FD0275"/>
    <w:rsid w:val="00FD3F05"/>
    <w:rsid w:val="00FD7A04"/>
    <w:rsid w:val="00FE21AE"/>
    <w:rsid w:val="00FF1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0E9"/>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0E9"/>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1000006697" TargetMode="External"/><Relationship Id="rId3" Type="http://schemas.openxmlformats.org/officeDocument/2006/relationships/styles" Target="styles.xml"/><Relationship Id="rId7" Type="http://schemas.openxmlformats.org/officeDocument/2006/relationships/hyperlink" Target="http://adilet.zan.kz/kaz/docs/Z070000319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DCB4C-0AE7-4084-A3B0-035B3E965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4</Pages>
  <Words>2598</Words>
  <Characters>14813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242</cp:revision>
  <cp:lastPrinted>2020-06-15T08:21:00Z</cp:lastPrinted>
  <dcterms:created xsi:type="dcterms:W3CDTF">2018-01-16T13:20:00Z</dcterms:created>
  <dcterms:modified xsi:type="dcterms:W3CDTF">2020-11-03T08:21:00Z</dcterms:modified>
</cp:coreProperties>
</file>