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F5F" w:rsidRPr="001222C9" w:rsidRDefault="00635F5F" w:rsidP="00635F5F">
      <w:pPr>
        <w:jc w:val="center"/>
        <w:outlineLvl w:val="0"/>
        <w:rPr>
          <w:b/>
        </w:rPr>
      </w:pPr>
      <w:r>
        <w:rPr>
          <w:b/>
        </w:rPr>
        <w:t>РЕШЕНИЕ</w:t>
      </w:r>
    </w:p>
    <w:p w:rsidR="00635F5F" w:rsidRDefault="00635F5F" w:rsidP="00635F5F">
      <w:pPr>
        <w:jc w:val="center"/>
        <w:outlineLvl w:val="0"/>
      </w:pPr>
      <w:r>
        <w:t>подведения итогов государственных закупок товаров, работ, услуг</w:t>
      </w:r>
    </w:p>
    <w:p w:rsidR="00635F5F" w:rsidRDefault="00635F5F" w:rsidP="00635F5F">
      <w:pPr>
        <w:jc w:val="center"/>
        <w:outlineLvl w:val="0"/>
      </w:pPr>
      <w:r>
        <w:t>способом запроса ценовых предложений.</w:t>
      </w:r>
    </w:p>
    <w:p w:rsidR="00635F5F" w:rsidRDefault="00635F5F" w:rsidP="00635F5F">
      <w:pPr>
        <w:jc w:val="center"/>
      </w:pPr>
    </w:p>
    <w:p w:rsidR="00635F5F" w:rsidRDefault="00635F5F" w:rsidP="00635F5F"/>
    <w:p w:rsidR="00635F5F" w:rsidRDefault="00635F5F" w:rsidP="00635F5F">
      <w:r>
        <w:t>Г.Караганда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011CA">
        <w:t>1</w:t>
      </w:r>
      <w:r>
        <w:t>4. 0</w:t>
      </w:r>
      <w:r w:rsidRPr="00C011CA">
        <w:t>5</w:t>
      </w:r>
      <w:r>
        <w:t xml:space="preserve">.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>.</w:t>
      </w:r>
      <w:r>
        <w:tab/>
      </w:r>
    </w:p>
    <w:p w:rsidR="00635F5F" w:rsidRDefault="00635F5F" w:rsidP="00635F5F">
      <w:r>
        <w:rPr>
          <w:b/>
          <w:i/>
        </w:rPr>
        <w:t>Заказчик:</w:t>
      </w:r>
      <w:r>
        <w:t xml:space="preserve"> </w:t>
      </w:r>
      <w:r>
        <w:tab/>
      </w:r>
      <w:r>
        <w:tab/>
        <w:t>ГУ «Общеобразовательная средняя школа № 36 города Караганды»</w:t>
      </w:r>
    </w:p>
    <w:p w:rsidR="00635F5F" w:rsidRDefault="00635F5F" w:rsidP="00635F5F">
      <w:pPr>
        <w:rPr>
          <w:lang w:val="kk-KZ"/>
        </w:rPr>
      </w:pPr>
      <w:r>
        <w:tab/>
      </w:r>
      <w:r>
        <w:tab/>
      </w:r>
      <w:r>
        <w:tab/>
      </w:r>
      <w:smartTag w:uri="urn:schemas-microsoft-com:office:smarttags" w:element="metricconverter">
        <w:smartTagPr>
          <w:attr w:name="ProductID" w:val="100020, г"/>
        </w:smartTagPr>
        <w:r>
          <w:t>100020, г</w:t>
        </w:r>
      </w:smartTag>
      <w:proofErr w:type="gramStart"/>
      <w:r>
        <w:t>.К</w:t>
      </w:r>
      <w:proofErr w:type="gramEnd"/>
      <w:r>
        <w:t>араганда, Восток 1, ул.</w:t>
      </w:r>
      <w:r>
        <w:rPr>
          <w:lang w:val="kk-KZ"/>
        </w:rPr>
        <w:t xml:space="preserve">Байкальская  </w:t>
      </w:r>
    </w:p>
    <w:p w:rsidR="00635F5F" w:rsidRDefault="00635F5F" w:rsidP="00635F5F">
      <w:pPr>
        <w:rPr>
          <w:lang w:val="kk-KZ"/>
        </w:rPr>
      </w:pPr>
      <w:r>
        <w:rPr>
          <w:b/>
          <w:i/>
        </w:rPr>
        <w:t xml:space="preserve">Организатор государственных закупок: </w:t>
      </w:r>
      <w:r>
        <w:t>ГУ «</w:t>
      </w:r>
      <w:r>
        <w:rPr>
          <w:lang w:val="kk-KZ"/>
        </w:rPr>
        <w:t xml:space="preserve">Общеобразовательная </w:t>
      </w:r>
      <w:r>
        <w:t xml:space="preserve">средняя школа № </w:t>
      </w:r>
      <w:r>
        <w:rPr>
          <w:lang w:val="kk-KZ"/>
        </w:rPr>
        <w:t>36</w:t>
      </w:r>
      <w:r>
        <w:t xml:space="preserve"> города Караганды» </w:t>
      </w:r>
      <w:smartTag w:uri="urn:schemas-microsoft-com:office:smarttags" w:element="metricconverter">
        <w:smartTagPr>
          <w:attr w:name="ProductID" w:val="100020, г"/>
        </w:smartTagPr>
        <w:r>
          <w:t>10002</w:t>
        </w:r>
        <w:r w:rsidRPr="005A61B0">
          <w:t>0</w:t>
        </w:r>
        <w:r>
          <w:t>, г</w:t>
        </w:r>
      </w:smartTag>
      <w:proofErr w:type="gramStart"/>
      <w:r>
        <w:t>.К</w:t>
      </w:r>
      <w:proofErr w:type="gramEnd"/>
      <w:r>
        <w:t xml:space="preserve">араганда, </w:t>
      </w:r>
      <w:r>
        <w:rPr>
          <w:lang w:val="kk-KZ"/>
        </w:rPr>
        <w:t>Восток-1,ул.Байкальская</w:t>
      </w:r>
    </w:p>
    <w:p w:rsidR="00635F5F" w:rsidRDefault="00635F5F" w:rsidP="00635F5F">
      <w:r>
        <w:rPr>
          <w:lang w:val="kk-KZ"/>
        </w:rPr>
        <w:t xml:space="preserve">  </w:t>
      </w:r>
      <w:r>
        <w:rPr>
          <w:b/>
          <w:i/>
        </w:rPr>
        <w:t xml:space="preserve">Название государственных закупок товаров, работ, услуг способом запроса ценовых предложений: </w:t>
      </w:r>
      <w:r>
        <w:rPr>
          <w:b/>
          <w:i/>
          <w:lang w:val="kk-KZ"/>
        </w:rPr>
        <w:t>продукты питания.</w:t>
      </w:r>
      <w:r w:rsidRPr="00E67519">
        <w:rPr>
          <w:b/>
          <w:i/>
        </w:rPr>
        <w:t xml:space="preserve">                </w:t>
      </w:r>
      <w:r>
        <w:t xml:space="preserve">  </w:t>
      </w:r>
    </w:p>
    <w:p w:rsidR="00635F5F" w:rsidRDefault="00635F5F" w:rsidP="00635F5F">
      <w:pPr>
        <w:outlineLvl w:val="0"/>
        <w:rPr>
          <w:b/>
          <w:i/>
        </w:rPr>
      </w:pPr>
      <w:r>
        <w:rPr>
          <w:b/>
          <w:i/>
        </w:rPr>
        <w:t>Уполномоченный представитель организатора государственных закупок:</w:t>
      </w:r>
    </w:p>
    <w:p w:rsidR="00635F5F" w:rsidRPr="00530F16" w:rsidRDefault="00635F5F" w:rsidP="00635F5F">
      <w:pPr>
        <w:ind w:left="540"/>
      </w:pPr>
      <w:r>
        <w:rPr>
          <w:lang w:val="kk-KZ"/>
        </w:rPr>
        <w:t>Жакупбекова Ж.С.</w:t>
      </w:r>
      <w:r>
        <w:t xml:space="preserve"> – бухгалтер.</w:t>
      </w:r>
    </w:p>
    <w:p w:rsidR="00635F5F" w:rsidRDefault="00635F5F" w:rsidP="00635F5F"/>
    <w:p w:rsidR="00635F5F" w:rsidRPr="00E60E0F" w:rsidRDefault="00635F5F" w:rsidP="00635F5F">
      <w:pPr>
        <w:ind w:firstLine="540"/>
      </w:pPr>
      <w:r>
        <w:t>На основании Закона Республики Казахстан «О государственных закупках» от 21 июля 2007 года № 303 продлить данное объявление на 5 рабочих дней.</w:t>
      </w:r>
    </w:p>
    <w:p w:rsidR="00635F5F" w:rsidRDefault="00635F5F" w:rsidP="00635F5F"/>
    <w:p w:rsidR="001E170D" w:rsidRDefault="001E170D"/>
    <w:sectPr w:rsidR="001E1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35F5F"/>
    <w:rsid w:val="001E170D"/>
    <w:rsid w:val="00635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D2F2D-FC89-467B-BC06-04B0A5050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2009-05-14T05:08:00Z</dcterms:created>
  <dcterms:modified xsi:type="dcterms:W3CDTF">2009-05-14T05:10:00Z</dcterms:modified>
</cp:coreProperties>
</file>