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Тема: Корень слова. Однокоренные слова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36520C">
        <w:rPr>
          <w:rFonts w:ascii="Times New Roman" w:hAnsi="Times New Roman" w:cs="Times New Roman"/>
          <w:sz w:val="28"/>
          <w:szCs w:val="28"/>
        </w:rPr>
        <w:t>: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 добиться полного и прочного усвоения определения корня и однокоренных слов.  Уметь различать  однокоренные слова и разные формы одного и того же </w:t>
      </w:r>
      <w:r w:rsidRPr="0036520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6520C">
        <w:rPr>
          <w:rFonts w:ascii="Times New Roman" w:hAnsi="Times New Roman" w:cs="Times New Roman"/>
          <w:sz w:val="28"/>
          <w:szCs w:val="28"/>
        </w:rPr>
        <w:t>слова.</w:t>
      </w: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b/>
          <w:bCs/>
          <w:sz w:val="28"/>
          <w:szCs w:val="28"/>
        </w:rPr>
        <w:t>Задачи урока</w:t>
      </w:r>
      <w:r w:rsidRPr="0036520C">
        <w:rPr>
          <w:rFonts w:ascii="Times New Roman" w:hAnsi="Times New Roman" w:cs="Times New Roman"/>
          <w:sz w:val="28"/>
          <w:szCs w:val="28"/>
        </w:rPr>
        <w:t>:</w:t>
      </w:r>
    </w:p>
    <w:p w:rsidR="00D72600" w:rsidRPr="0036520C" w:rsidRDefault="00D72600" w:rsidP="004E08E0">
      <w:pPr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формировать умения находить, подбирать и образовывать однокоренные слова, находить кор</w:t>
      </w:r>
      <w:r w:rsidR="004E08E0">
        <w:rPr>
          <w:rFonts w:ascii="Times New Roman" w:hAnsi="Times New Roman" w:cs="Times New Roman"/>
          <w:sz w:val="28"/>
          <w:szCs w:val="28"/>
        </w:rPr>
        <w:t>ень, подбирая родственные слова;</w:t>
      </w:r>
    </w:p>
    <w:p w:rsidR="00D72600" w:rsidRPr="004E08E0" w:rsidRDefault="00D72600" w:rsidP="004E08E0">
      <w:pPr>
        <w:rPr>
          <w:rFonts w:ascii="Times New Roman" w:hAnsi="Times New Roman" w:cs="Times New Roman"/>
          <w:sz w:val="28"/>
          <w:szCs w:val="28"/>
        </w:rPr>
      </w:pPr>
      <w:r w:rsidRPr="004E08E0">
        <w:rPr>
          <w:rFonts w:ascii="Times New Roman" w:hAnsi="Times New Roman" w:cs="Times New Roman"/>
          <w:sz w:val="28"/>
          <w:szCs w:val="28"/>
        </w:rPr>
        <w:t>развивать логическое мышление, связную устную и грамотную письменную речь;</w:t>
      </w:r>
    </w:p>
    <w:p w:rsidR="00D72600" w:rsidRPr="0036520C" w:rsidRDefault="00D72600" w:rsidP="004E08E0">
      <w:pPr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воспитывать интерес к языку, доброжелательное отношение друг к другу,  любовь и бережное отношение к природе.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и</w:t>
      </w:r>
      <w:r w:rsidRPr="0036520C">
        <w:rPr>
          <w:rFonts w:ascii="Times New Roman" w:hAnsi="Times New Roman" w:cs="Times New Roman"/>
          <w:sz w:val="28"/>
          <w:szCs w:val="28"/>
        </w:rPr>
        <w:t xml:space="preserve">нтерактивная доска, карточки с заданиями.     </w:t>
      </w:r>
    </w:p>
    <w:p w:rsidR="004E08E0" w:rsidRDefault="00D72600" w:rsidP="004E08E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36520C">
        <w:rPr>
          <w:rFonts w:ascii="Times New Roman" w:hAnsi="Times New Roman" w:cs="Times New Roman"/>
          <w:sz w:val="28"/>
          <w:szCs w:val="28"/>
        </w:rPr>
        <w:t>: комбинированны</w:t>
      </w:r>
      <w:r w:rsidR="004E08E0">
        <w:rPr>
          <w:rFonts w:ascii="Times New Roman" w:hAnsi="Times New Roman" w:cs="Times New Roman"/>
          <w:sz w:val="28"/>
          <w:szCs w:val="28"/>
        </w:rPr>
        <w:t>й</w:t>
      </w:r>
    </w:p>
    <w:p w:rsidR="00D72600" w:rsidRPr="004E08E0" w:rsidRDefault="004E08E0" w:rsidP="004E08E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72600" w:rsidRPr="0036520C">
        <w:rPr>
          <w:rFonts w:ascii="Times New Roman" w:hAnsi="Times New Roman" w:cs="Times New Roman"/>
          <w:b/>
          <w:sz w:val="28"/>
          <w:szCs w:val="28"/>
        </w:rPr>
        <w:t xml:space="preserve">   Ход урока: </w:t>
      </w:r>
    </w:p>
    <w:p w:rsidR="00D72600" w:rsidRPr="0036520C" w:rsidRDefault="004E08E0" w:rsidP="004E08E0">
      <w:pPr>
        <w:ind w:righ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72600">
        <w:rPr>
          <w:b/>
          <w:sz w:val="28"/>
          <w:szCs w:val="28"/>
          <w:lang w:val="en-US"/>
        </w:rPr>
        <w:t>I</w:t>
      </w:r>
      <w:r w:rsidR="00D72600">
        <w:rPr>
          <w:b/>
          <w:sz w:val="28"/>
          <w:szCs w:val="28"/>
          <w:lang w:val="kk-KZ"/>
        </w:rPr>
        <w:t xml:space="preserve">.  </w:t>
      </w:r>
      <w:r w:rsidR="00D72600" w:rsidRPr="0036520C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proofErr w:type="gramEnd"/>
      <w:r w:rsidR="00D72600" w:rsidRPr="0036520C">
        <w:rPr>
          <w:rFonts w:ascii="Times New Roman" w:hAnsi="Times New Roman" w:cs="Times New Roman"/>
          <w:b/>
          <w:sz w:val="28"/>
          <w:szCs w:val="28"/>
        </w:rPr>
        <w:t xml:space="preserve"> момент.</w:t>
      </w:r>
    </w:p>
    <w:p w:rsidR="00D72600" w:rsidRPr="0036520C" w:rsidRDefault="00D72600" w:rsidP="00D72600">
      <w:pPr>
        <w:ind w:left="720" w:right="357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Психологический настрой учащихся с помощью игры (самодиагностика настроения)</w:t>
      </w:r>
    </w:p>
    <w:p w:rsidR="00D72600" w:rsidRPr="0036520C" w:rsidRDefault="00D72600" w:rsidP="00D72600">
      <w:pPr>
        <w:ind w:left="360" w:right="35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6520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2600" w:rsidRPr="0036520C" w:rsidRDefault="003639B1" w:rsidP="00D72600">
      <w:pPr>
        <w:ind w:left="360" w:right="35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93.45pt;margin-top:6.35pt;width:33pt;height:30.75pt;z-index:2516602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left:0;text-align:left;margin-left:168.45pt;margin-top:6.35pt;width:31.5pt;height:30.75pt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left:0;text-align:left;margin-left:238.95pt;margin-top:6.35pt;width:33pt;height:30.75pt;z-index:251662336"/>
        </w:pict>
      </w:r>
      <w:r w:rsidR="00D72600">
        <w:rPr>
          <w:sz w:val="28"/>
          <w:szCs w:val="28"/>
        </w:rPr>
        <w:t xml:space="preserve"> </w:t>
      </w:r>
    </w:p>
    <w:p w:rsidR="00D72600" w:rsidRPr="0036520C" w:rsidRDefault="003639B1" w:rsidP="00D72600">
      <w:pPr>
        <w:ind w:left="360" w:righ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left:0;text-align:left;margin-left:176.6pt;margin-top:5.65pt;width:12.15pt;height:7.15pt;flip:y;z-index:251663360" coordsize="7175,21600" adj="-5989770,-4723360,526" path="wr-21074,,22126,43200,,6,7175,1049nfewr-21074,,22126,43200,,6,7175,1049l526,21600nsxe">
            <v:path o:connectlocs="0,6;7175,1049;526,21600"/>
          </v:shape>
        </w:pict>
      </w:r>
    </w:p>
    <w:p w:rsidR="00D72600" w:rsidRPr="0036520C" w:rsidRDefault="00D72600" w:rsidP="00D72600">
      <w:pPr>
        <w:ind w:left="360" w:right="357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72600" w:rsidRDefault="00D72600" w:rsidP="00D72600">
      <w:pPr>
        <w:ind w:left="360" w:right="357"/>
        <w:rPr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                    Хорошее         среднее         плохое</w:t>
      </w:r>
    </w:p>
    <w:p w:rsidR="00D72600" w:rsidRPr="0036520C" w:rsidRDefault="00D72600" w:rsidP="00D72600">
      <w:pPr>
        <w:ind w:left="360" w:right="357"/>
        <w:rPr>
          <w:rFonts w:ascii="Times New Roman" w:hAnsi="Times New Roman" w:cs="Times New Roman"/>
          <w:sz w:val="28"/>
          <w:szCs w:val="28"/>
          <w:lang w:val="kk-KZ"/>
        </w:rPr>
      </w:pPr>
    </w:p>
    <w:p w:rsidR="00D72600" w:rsidRPr="0036520C" w:rsidRDefault="00D72600" w:rsidP="00D72600">
      <w:pPr>
        <w:ind w:left="360" w:right="357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   -Значит, вы с хорошим настроением пришли на урок.</w:t>
      </w:r>
    </w:p>
    <w:p w:rsidR="00D72600" w:rsidRPr="0036520C" w:rsidRDefault="00D72600" w:rsidP="00D72600">
      <w:pPr>
        <w:ind w:right="-360"/>
        <w:rPr>
          <w:rFonts w:ascii="Times New Roman" w:hAnsi="Times New Roman" w:cs="Times New Roman"/>
          <w:sz w:val="28"/>
          <w:szCs w:val="28"/>
        </w:rPr>
      </w:pPr>
    </w:p>
    <w:p w:rsidR="00D72600" w:rsidRPr="004E08E0" w:rsidRDefault="00D72600" w:rsidP="00D726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08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E08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4E08E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08E0">
        <w:rPr>
          <w:rFonts w:ascii="Times New Roman" w:hAnsi="Times New Roman" w:cs="Times New Roman"/>
          <w:b/>
          <w:sz w:val="28"/>
          <w:szCs w:val="28"/>
          <w:lang w:val="kk-KZ"/>
        </w:rPr>
        <w:t>. Опрос домашнего задания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72600" w:rsidRPr="004E08E0" w:rsidRDefault="00D72600" w:rsidP="00D726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08E0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 xml:space="preserve">    Работа с интерактивной доской.</w:t>
      </w: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На прошлом уроке, мы прошли тему «Состав слова». «Основа и окончание».</w:t>
      </w:r>
    </w:p>
    <w:p w:rsidR="00D72600" w:rsidRPr="0036520C" w:rsidRDefault="00D72600" w:rsidP="00D72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Кто  объяснить   мне эту схему?</w:t>
      </w:r>
    </w:p>
    <w:p w:rsidR="00D72600" w:rsidRPr="0036520C" w:rsidRDefault="003639B1" w:rsidP="00D72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30" style="position:absolute;margin-left:99pt;margin-top:13.5pt;width:199.1pt;height:54.8pt;z-index:251664384" coordorigin="3681,12834" coordsize="3982,1096">
            <v:shape id="_x0000_s1031" type="#_x0000_t19" style="position:absolute;left:4784;top:13209;width:361;height:359;flip:x"/>
            <v:shape id="_x0000_s1032" type="#_x0000_t19" style="position:absolute;left:5145;top:13209;width:360;height:359"/>
            <v:line id="_x0000_s1033" style="position:absolute" from="3886,13239" to="4603,13241"/>
            <v:line id="_x0000_s1034" style="position:absolute" from="4605,13224" to="4606,13583"/>
            <v:line id="_x0000_s1035" style="position:absolute;flip:y" from="5684,13224" to="6045,13583"/>
            <v:line id="_x0000_s1036" style="position:absolute" from="6045,13224" to="6406,13583"/>
            <v:rect id="_x0000_s1037" style="position:absolute;left:6764;top:12834;width:899;height:720"/>
            <v:line id="_x0000_s1038" style="position:absolute" from="3886,13929" to="6585,13930"/>
            <v:line id="_x0000_s1039" style="position:absolute" from="6585,13749" to="6586,1393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3681;top:13929;width:375;height:1;flip:x y" o:connectortype="straight"/>
            <v:shape id="_x0000_s1041" type="#_x0000_t32" style="position:absolute;left:3681;top:13749;width:0;height:181;flip:y" o:connectortype="straight"/>
          </v:group>
        </w:pict>
      </w: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</w:p>
    <w:p w:rsidR="00D72600" w:rsidRPr="0036520C" w:rsidRDefault="00D72600" w:rsidP="00D726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600" w:rsidRPr="0036520C" w:rsidRDefault="00D72600" w:rsidP="00D72600">
      <w:pPr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- Какие бывают части слова? (Корень, окончание, основа, приставка, суффикс.)</w:t>
      </w:r>
    </w:p>
    <w:p w:rsidR="00D72600" w:rsidRPr="0036520C" w:rsidRDefault="00D72600" w:rsidP="00D72600">
      <w:pPr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- Что называется основой? (Часть слова без окончания.)</w:t>
      </w:r>
    </w:p>
    <w:p w:rsidR="00D72600" w:rsidRPr="0036520C" w:rsidRDefault="00D72600" w:rsidP="00D72600">
      <w:pPr>
        <w:rPr>
          <w:rFonts w:ascii="Times New Roman" w:hAnsi="Times New Roman" w:cs="Times New Roman"/>
          <w:color w:val="262626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- Что включает в себя основа слова? (Корень, приставку, суффикс</w:t>
      </w:r>
      <w:proofErr w:type="gramStart"/>
      <w:r w:rsidRPr="0036520C">
        <w:rPr>
          <w:rFonts w:ascii="Times New Roman" w:hAnsi="Times New Roman" w:cs="Times New Roman"/>
          <w:color w:val="262626"/>
          <w:sz w:val="28"/>
          <w:szCs w:val="28"/>
        </w:rPr>
        <w:t xml:space="preserve"> )</w:t>
      </w:r>
      <w:proofErr w:type="gramEnd"/>
      <w:r w:rsidRPr="0036520C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D72600" w:rsidRPr="0036520C" w:rsidRDefault="00D72600" w:rsidP="00D72600">
      <w:pPr>
        <w:ind w:left="360" w:right="357"/>
        <w:rPr>
          <w:rFonts w:ascii="Times New Roman" w:hAnsi="Times New Roman" w:cs="Times New Roman"/>
          <w:sz w:val="28"/>
          <w:szCs w:val="28"/>
        </w:rPr>
      </w:pPr>
    </w:p>
    <w:p w:rsidR="00D72600" w:rsidRPr="0036520C" w:rsidRDefault="00D72600" w:rsidP="00D72600">
      <w:pPr>
        <w:ind w:left="360" w:right="357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proofErr w:type="gramStart"/>
      <w:r>
        <w:rPr>
          <w:b/>
          <w:sz w:val="28"/>
          <w:szCs w:val="28"/>
          <w:lang w:val="kk-KZ"/>
        </w:rPr>
        <w:t xml:space="preserve">.  </w:t>
      </w:r>
      <w:r w:rsidRPr="0036520C">
        <w:rPr>
          <w:rFonts w:ascii="Times New Roman" w:hAnsi="Times New Roman" w:cs="Times New Roman"/>
          <w:b/>
          <w:sz w:val="28"/>
          <w:szCs w:val="28"/>
        </w:rPr>
        <w:t>Объяснение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 xml:space="preserve"> новой темы.</w:t>
      </w:r>
    </w:p>
    <w:p w:rsidR="00D72600" w:rsidRPr="0036520C" w:rsidRDefault="00D72600" w:rsidP="00D72600">
      <w:pPr>
        <w:widowControl w:val="0"/>
        <w:numPr>
          <w:ilvl w:val="1"/>
          <w:numId w:val="1"/>
        </w:numPr>
        <w:suppressAutoHyphens/>
        <w:spacing w:after="0" w:line="240" w:lineRule="auto"/>
        <w:ind w:right="357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Открыли тетради</w:t>
      </w:r>
      <w:r w:rsidR="004E08E0">
        <w:rPr>
          <w:rFonts w:ascii="Times New Roman" w:hAnsi="Times New Roman" w:cs="Times New Roman"/>
          <w:sz w:val="28"/>
          <w:szCs w:val="28"/>
        </w:rPr>
        <w:t>, запишите число и тему урока «</w:t>
      </w:r>
      <w:r w:rsidRPr="0036520C">
        <w:rPr>
          <w:rFonts w:ascii="Times New Roman" w:hAnsi="Times New Roman" w:cs="Times New Roman"/>
          <w:sz w:val="28"/>
          <w:szCs w:val="28"/>
        </w:rPr>
        <w:t>Корень слова. Однокоренные слова».</w:t>
      </w:r>
    </w:p>
    <w:p w:rsidR="00D72600" w:rsidRPr="0036520C" w:rsidRDefault="00D72600" w:rsidP="00D72600">
      <w:pPr>
        <w:ind w:left="1440"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Сегодн</w:t>
      </w:r>
      <w:r w:rsidR="004E08E0">
        <w:rPr>
          <w:rFonts w:ascii="Times New Roman" w:hAnsi="Times New Roman" w:cs="Times New Roman"/>
          <w:sz w:val="28"/>
          <w:szCs w:val="28"/>
        </w:rPr>
        <w:t xml:space="preserve">я на уроке мы познакомимся </w:t>
      </w:r>
      <w:r w:rsidRPr="0036520C">
        <w:rPr>
          <w:rFonts w:ascii="Times New Roman" w:hAnsi="Times New Roman" w:cs="Times New Roman"/>
          <w:sz w:val="28"/>
          <w:szCs w:val="28"/>
        </w:rPr>
        <w:t xml:space="preserve"> с понятием «формы слова» и научимся различать однокоренные слова и разные формы одного и того же слова.</w:t>
      </w:r>
    </w:p>
    <w:p w:rsidR="004E08E0" w:rsidRPr="004E08E0" w:rsidRDefault="00D72600" w:rsidP="004E08E0">
      <w:pPr>
        <w:pStyle w:val="a3"/>
        <w:numPr>
          <w:ilvl w:val="1"/>
          <w:numId w:val="1"/>
        </w:numPr>
        <w:ind w:righ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08E0">
        <w:rPr>
          <w:rFonts w:ascii="Times New Roman" w:hAnsi="Times New Roman" w:cs="Times New Roman"/>
          <w:sz w:val="28"/>
          <w:szCs w:val="28"/>
          <w:lang w:val="kk-KZ"/>
        </w:rPr>
        <w:t>Ребята,</w:t>
      </w:r>
      <w:r w:rsidRPr="004E08E0">
        <w:rPr>
          <w:rFonts w:ascii="Times New Roman" w:hAnsi="Times New Roman" w:cs="Times New Roman"/>
          <w:sz w:val="28"/>
          <w:szCs w:val="28"/>
        </w:rPr>
        <w:t xml:space="preserve"> 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 xml:space="preserve">вы </w:t>
      </w:r>
      <w:r w:rsidRPr="004E08E0">
        <w:rPr>
          <w:rFonts w:ascii="Times New Roman" w:hAnsi="Times New Roman" w:cs="Times New Roman"/>
          <w:sz w:val="28"/>
          <w:szCs w:val="28"/>
        </w:rPr>
        <w:t xml:space="preserve"> люби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Pr="004E08E0">
        <w:rPr>
          <w:rFonts w:ascii="Times New Roman" w:hAnsi="Times New Roman" w:cs="Times New Roman"/>
          <w:sz w:val="28"/>
          <w:szCs w:val="28"/>
        </w:rPr>
        <w:t xml:space="preserve"> 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 xml:space="preserve"> слушать </w:t>
      </w:r>
      <w:r w:rsidRPr="004E08E0">
        <w:rPr>
          <w:rFonts w:ascii="Times New Roman" w:hAnsi="Times New Roman" w:cs="Times New Roman"/>
          <w:sz w:val="28"/>
          <w:szCs w:val="28"/>
        </w:rPr>
        <w:t>сказки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D72600" w:rsidRPr="004E08E0" w:rsidRDefault="00D72600" w:rsidP="004E08E0">
      <w:pPr>
        <w:pStyle w:val="a3"/>
        <w:ind w:left="1440" w:right="357"/>
        <w:jc w:val="both"/>
        <w:rPr>
          <w:rFonts w:ascii="Times New Roman" w:hAnsi="Times New Roman" w:cs="Times New Roman"/>
          <w:sz w:val="28"/>
          <w:szCs w:val="28"/>
        </w:rPr>
      </w:pPr>
      <w:r w:rsidRPr="004E08E0">
        <w:rPr>
          <w:rFonts w:ascii="Times New Roman" w:hAnsi="Times New Roman" w:cs="Times New Roman"/>
          <w:sz w:val="28"/>
          <w:szCs w:val="28"/>
        </w:rPr>
        <w:t xml:space="preserve"> А  начнем мы наш урок со сказки.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 xml:space="preserve"> Чтение  сказки </w:t>
      </w:r>
      <w:r w:rsidRPr="004E08E0">
        <w:rPr>
          <w:rFonts w:ascii="Times New Roman" w:hAnsi="Times New Roman" w:cs="Times New Roman"/>
          <w:sz w:val="28"/>
          <w:szCs w:val="28"/>
        </w:rPr>
        <w:t xml:space="preserve"> о «Чудесном дереве»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 xml:space="preserve"> с использованием интерактивной доски.</w:t>
      </w:r>
      <w:r w:rsidRPr="004E08E0">
        <w:rPr>
          <w:rFonts w:ascii="Times New Roman" w:hAnsi="Times New Roman" w:cs="Times New Roman"/>
          <w:sz w:val="28"/>
          <w:szCs w:val="28"/>
        </w:rPr>
        <w:t>.</w:t>
      </w:r>
    </w:p>
    <w:p w:rsidR="00D72600" w:rsidRPr="0036520C" w:rsidRDefault="00D72600" w:rsidP="004E08E0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Много лет назад появилось слово </w:t>
      </w:r>
      <w:r w:rsidRPr="0036520C">
        <w:rPr>
          <w:rFonts w:ascii="Times New Roman" w:hAnsi="Times New Roman" w:cs="Times New Roman"/>
          <w:b/>
          <w:i/>
          <w:color w:val="E36C0A"/>
          <w:sz w:val="28"/>
          <w:szCs w:val="28"/>
        </w:rPr>
        <w:t>лететь</w:t>
      </w:r>
      <w:r w:rsidRPr="0036520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6520C">
        <w:rPr>
          <w:rFonts w:ascii="Times New Roman" w:hAnsi="Times New Roman" w:cs="Times New Roman"/>
          <w:sz w:val="28"/>
          <w:szCs w:val="28"/>
        </w:rPr>
        <w:t xml:space="preserve"> Нашли его люди и думают: «Что с ним делать?» А слово это и говорит: «Посадите меня, и я разрастусь в большое и красивое дерево»</w:t>
      </w:r>
      <w:proofErr w:type="gramStart"/>
      <w:r w:rsidRPr="0036520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6520C">
        <w:rPr>
          <w:rFonts w:ascii="Times New Roman" w:hAnsi="Times New Roman" w:cs="Times New Roman"/>
          <w:sz w:val="28"/>
          <w:szCs w:val="28"/>
        </w:rPr>
        <w:t xml:space="preserve">осадили люди слово лететь, и стало оно расти. Сначала одна веточка появилась. Ее звали </w:t>
      </w:r>
      <w:r w:rsidRPr="0036520C">
        <w:rPr>
          <w:rFonts w:ascii="Times New Roman" w:hAnsi="Times New Roman" w:cs="Times New Roman"/>
          <w:b/>
          <w:i/>
          <w:color w:val="E36C0A"/>
          <w:sz w:val="28"/>
          <w:szCs w:val="28"/>
        </w:rPr>
        <w:t>прилететь</w:t>
      </w:r>
      <w:r w:rsidRPr="0036520C">
        <w:rPr>
          <w:rFonts w:ascii="Times New Roman" w:hAnsi="Times New Roman" w:cs="Times New Roman"/>
          <w:color w:val="E36C0A"/>
          <w:sz w:val="28"/>
          <w:szCs w:val="28"/>
        </w:rPr>
        <w:t>.</w:t>
      </w:r>
      <w:r w:rsidRPr="003652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520C">
        <w:rPr>
          <w:rFonts w:ascii="Times New Roman" w:hAnsi="Times New Roman" w:cs="Times New Roman"/>
          <w:sz w:val="28"/>
          <w:szCs w:val="28"/>
        </w:rPr>
        <w:t xml:space="preserve">Потом выросла  вторая – </w:t>
      </w:r>
      <w:r w:rsidRPr="0036520C">
        <w:rPr>
          <w:rFonts w:ascii="Times New Roman" w:hAnsi="Times New Roman" w:cs="Times New Roman"/>
          <w:b/>
          <w:i/>
          <w:color w:val="E36C0A"/>
          <w:sz w:val="28"/>
          <w:szCs w:val="28"/>
        </w:rPr>
        <w:t>улететь</w:t>
      </w:r>
      <w:r w:rsidRPr="0036520C">
        <w:rPr>
          <w:rFonts w:ascii="Times New Roman" w:hAnsi="Times New Roman" w:cs="Times New Roman"/>
          <w:color w:val="E36C0A"/>
          <w:sz w:val="28"/>
          <w:szCs w:val="28"/>
        </w:rPr>
        <w:t>,</w:t>
      </w:r>
      <w:r w:rsidRPr="0036520C">
        <w:rPr>
          <w:rFonts w:ascii="Times New Roman" w:hAnsi="Times New Roman" w:cs="Times New Roman"/>
          <w:sz w:val="28"/>
          <w:szCs w:val="28"/>
        </w:rPr>
        <w:t xml:space="preserve"> затем – </w:t>
      </w:r>
      <w:r w:rsidRPr="0036520C">
        <w:rPr>
          <w:rFonts w:ascii="Times New Roman" w:hAnsi="Times New Roman" w:cs="Times New Roman"/>
          <w:b/>
          <w:color w:val="E36C0A"/>
          <w:sz w:val="28"/>
          <w:szCs w:val="28"/>
        </w:rPr>
        <w:t>вылететь</w:t>
      </w:r>
      <w:r w:rsidRPr="0036520C">
        <w:rPr>
          <w:rFonts w:ascii="Times New Roman" w:hAnsi="Times New Roman" w:cs="Times New Roman"/>
          <w:sz w:val="28"/>
          <w:szCs w:val="28"/>
        </w:rPr>
        <w:t xml:space="preserve">, четвертая </w:t>
      </w:r>
      <w:r w:rsidRPr="0036520C">
        <w:rPr>
          <w:rFonts w:ascii="Times New Roman" w:hAnsi="Times New Roman" w:cs="Times New Roman"/>
          <w:color w:val="984806"/>
          <w:sz w:val="28"/>
          <w:szCs w:val="28"/>
        </w:rPr>
        <w:t xml:space="preserve">– </w:t>
      </w:r>
      <w:r w:rsidRPr="0036520C">
        <w:rPr>
          <w:rFonts w:ascii="Times New Roman" w:hAnsi="Times New Roman" w:cs="Times New Roman"/>
          <w:b/>
          <w:i/>
          <w:color w:val="984806"/>
          <w:sz w:val="28"/>
          <w:szCs w:val="28"/>
        </w:rPr>
        <w:t>полететь</w:t>
      </w:r>
      <w:r w:rsidRPr="0036520C">
        <w:rPr>
          <w:rFonts w:ascii="Times New Roman" w:hAnsi="Times New Roman" w:cs="Times New Roman"/>
          <w:sz w:val="28"/>
          <w:szCs w:val="28"/>
        </w:rPr>
        <w:t xml:space="preserve">, пятая – </w:t>
      </w:r>
      <w:r w:rsidRPr="0036520C">
        <w:rPr>
          <w:rFonts w:ascii="Times New Roman" w:hAnsi="Times New Roman" w:cs="Times New Roman"/>
          <w:b/>
          <w:color w:val="984806"/>
          <w:sz w:val="28"/>
          <w:szCs w:val="28"/>
        </w:rPr>
        <w:t>долетет</w:t>
      </w:r>
      <w:r w:rsidRPr="0036520C">
        <w:rPr>
          <w:rFonts w:ascii="Times New Roman" w:hAnsi="Times New Roman" w:cs="Times New Roman"/>
          <w:color w:val="984806"/>
          <w:sz w:val="28"/>
          <w:szCs w:val="28"/>
        </w:rPr>
        <w:t>ь</w:t>
      </w:r>
      <w:r w:rsidRPr="0036520C">
        <w:rPr>
          <w:rFonts w:ascii="Times New Roman" w:hAnsi="Times New Roman" w:cs="Times New Roman"/>
          <w:sz w:val="28"/>
          <w:szCs w:val="28"/>
        </w:rPr>
        <w:t xml:space="preserve">, шестая – </w:t>
      </w:r>
      <w:r w:rsidRPr="0036520C">
        <w:rPr>
          <w:rFonts w:ascii="Times New Roman" w:hAnsi="Times New Roman" w:cs="Times New Roman"/>
          <w:b/>
          <w:color w:val="E36C0A"/>
          <w:sz w:val="28"/>
          <w:szCs w:val="28"/>
        </w:rPr>
        <w:t>перелететь.</w:t>
      </w:r>
      <w:proofErr w:type="gramEnd"/>
      <w:r w:rsidRPr="0036520C">
        <w:rPr>
          <w:rFonts w:ascii="Times New Roman" w:hAnsi="Times New Roman" w:cs="Times New Roman"/>
          <w:sz w:val="28"/>
          <w:szCs w:val="28"/>
        </w:rPr>
        <w:t xml:space="preserve"> А от последней потянулась новая веточк</w:t>
      </w:r>
      <w:proofErr w:type="gramStart"/>
      <w:r w:rsidRPr="0036520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6520C">
        <w:rPr>
          <w:rFonts w:ascii="Times New Roman" w:hAnsi="Times New Roman" w:cs="Times New Roman"/>
          <w:sz w:val="28"/>
          <w:szCs w:val="28"/>
        </w:rPr>
        <w:t xml:space="preserve"> </w:t>
      </w:r>
      <w:r w:rsidRPr="0036520C">
        <w:rPr>
          <w:rFonts w:ascii="Times New Roman" w:hAnsi="Times New Roman" w:cs="Times New Roman"/>
          <w:b/>
          <w:i/>
          <w:color w:val="E36C0A"/>
          <w:sz w:val="28"/>
          <w:szCs w:val="28"/>
        </w:rPr>
        <w:t>перелетная</w:t>
      </w:r>
      <w:r w:rsidRPr="0036520C">
        <w:rPr>
          <w:rFonts w:ascii="Times New Roman" w:hAnsi="Times New Roman" w:cs="Times New Roman"/>
          <w:color w:val="E36C0A"/>
          <w:sz w:val="28"/>
          <w:szCs w:val="28"/>
        </w:rPr>
        <w:t>.</w:t>
      </w:r>
      <w:r w:rsidRPr="0036520C">
        <w:rPr>
          <w:rFonts w:ascii="Times New Roman" w:hAnsi="Times New Roman" w:cs="Times New Roman"/>
          <w:sz w:val="28"/>
          <w:szCs w:val="28"/>
        </w:rPr>
        <w:t xml:space="preserve"> Много веточек появилось у чудесного дерева. Все они на него похожи, но и свое есть в каждой. Вот какое дерево выросло!</w:t>
      </w:r>
    </w:p>
    <w:p w:rsidR="00D72600" w:rsidRPr="0036520C" w:rsidRDefault="00D72600" w:rsidP="00D72600">
      <w:pPr>
        <w:ind w:right="3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lastRenderedPageBreak/>
        <w:t xml:space="preserve">Посмотрели люди, сравнили все слова и увидели, что у всех одна общая часть </w:t>
      </w:r>
      <w:r w:rsidRPr="0036520C">
        <w:rPr>
          <w:rFonts w:ascii="Times New Roman" w:hAnsi="Times New Roman" w:cs="Times New Roman"/>
          <w:b/>
          <w:i/>
          <w:color w:val="984806"/>
          <w:sz w:val="28"/>
          <w:szCs w:val="28"/>
        </w:rPr>
        <w:t>– лет</w:t>
      </w:r>
      <w:proofErr w:type="gramStart"/>
      <w:r w:rsidRPr="0036520C">
        <w:rPr>
          <w:rFonts w:ascii="Times New Roman" w:hAnsi="Times New Roman" w:cs="Times New Roman"/>
          <w:b/>
          <w:i/>
          <w:color w:val="984806"/>
          <w:sz w:val="28"/>
          <w:szCs w:val="28"/>
        </w:rPr>
        <w:t xml:space="preserve"> -.</w:t>
      </w:r>
      <w:r w:rsidRPr="003652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6520C">
        <w:rPr>
          <w:rFonts w:ascii="Times New Roman" w:hAnsi="Times New Roman" w:cs="Times New Roman"/>
          <w:sz w:val="28"/>
          <w:szCs w:val="28"/>
        </w:rPr>
        <w:t xml:space="preserve">Решили тогда люди общую часть этих слов назвать «корнем». И правильно сделали: от нее, как от корня дерева, образуются новые, родственные слова. </w:t>
      </w:r>
    </w:p>
    <w:p w:rsidR="00D72600" w:rsidRPr="0036520C" w:rsidRDefault="00D72600" w:rsidP="00D72600">
      <w:pPr>
        <w:ind w:right="3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color w:val="31849B"/>
          <w:sz w:val="28"/>
          <w:szCs w:val="28"/>
        </w:rPr>
        <w:t>Корнем слова называется общая часть родственных слов</w:t>
      </w:r>
      <w:r w:rsidRPr="0036520C">
        <w:rPr>
          <w:rFonts w:ascii="Times New Roman" w:hAnsi="Times New Roman" w:cs="Times New Roman"/>
          <w:sz w:val="28"/>
          <w:szCs w:val="28"/>
        </w:rPr>
        <w:t>. Поэтому слова, которые имеют общую часть и сходны по смыслу, называются однокоренными.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36520C">
        <w:rPr>
          <w:rFonts w:ascii="Times New Roman" w:hAnsi="Times New Roman" w:cs="Times New Roman"/>
          <w:sz w:val="28"/>
          <w:szCs w:val="28"/>
        </w:rPr>
        <w:t>: Интересная сказка, понравилась вам?</w:t>
      </w:r>
    </w:p>
    <w:p w:rsidR="00D72600" w:rsidRDefault="00D72600" w:rsidP="00D72600">
      <w:pPr>
        <w:ind w:right="357"/>
        <w:jc w:val="both"/>
        <w:rPr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- </w:t>
      </w:r>
      <w:r w:rsidRPr="0036520C">
        <w:rPr>
          <w:rFonts w:ascii="Times New Roman" w:hAnsi="Times New Roman" w:cs="Times New Roman"/>
          <w:sz w:val="28"/>
          <w:szCs w:val="28"/>
        </w:rPr>
        <w:t>Почему сказка называется чудесная?</w:t>
      </w:r>
    </w:p>
    <w:p w:rsidR="00D72600" w:rsidRPr="0036520C" w:rsidRDefault="00D72600" w:rsidP="00D72600">
      <w:pPr>
        <w:ind w:right="3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 </w:t>
      </w:r>
      <w:r w:rsidRPr="0036520C">
        <w:rPr>
          <w:rFonts w:ascii="Times New Roman" w:hAnsi="Times New Roman" w:cs="Times New Roman"/>
          <w:sz w:val="28"/>
          <w:szCs w:val="28"/>
        </w:rPr>
        <w:t>Чем пох</w:t>
      </w:r>
      <w:r w:rsidR="004E08E0">
        <w:rPr>
          <w:rFonts w:ascii="Times New Roman" w:hAnsi="Times New Roman" w:cs="Times New Roman"/>
          <w:sz w:val="28"/>
          <w:szCs w:val="28"/>
        </w:rPr>
        <w:t xml:space="preserve">ожи эти веточки друг на друга? </w:t>
      </w:r>
    </w:p>
    <w:p w:rsidR="00D72600" w:rsidRPr="0036520C" w:rsidRDefault="00D72600" w:rsidP="00D72600">
      <w:pPr>
        <w:ind w:right="3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  <w:lang w:val="kk-KZ"/>
        </w:rPr>
        <w:t xml:space="preserve"> </w:t>
      </w:r>
      <w:r w:rsidRPr="0036520C">
        <w:rPr>
          <w:rFonts w:ascii="Times New Roman" w:hAnsi="Times New Roman" w:cs="Times New Roman"/>
          <w:sz w:val="28"/>
          <w:szCs w:val="28"/>
        </w:rPr>
        <w:t>Как на</w:t>
      </w:r>
      <w:r w:rsidR="004E08E0">
        <w:rPr>
          <w:rFonts w:ascii="Times New Roman" w:hAnsi="Times New Roman" w:cs="Times New Roman"/>
          <w:sz w:val="28"/>
          <w:szCs w:val="28"/>
        </w:rPr>
        <w:t xml:space="preserve">зывается общая часть? </w:t>
      </w:r>
    </w:p>
    <w:p w:rsidR="00D72600" w:rsidRPr="0036520C" w:rsidRDefault="00D72600" w:rsidP="00D72600">
      <w:pPr>
        <w:ind w:right="3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-Можно ли сказать, что эти слова однокоренные</w:t>
      </w:r>
      <w:r w:rsidR="004E08E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72600" w:rsidRPr="0036520C" w:rsidRDefault="00D72600" w:rsidP="00D72600">
      <w:pPr>
        <w:ind w:right="35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-Что нужно сделать, чтобы определить корень?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652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.  Закрепление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Выпишите однокоренные слова</w:t>
      </w:r>
      <w:r w:rsidR="004E08E0">
        <w:rPr>
          <w:rFonts w:ascii="Times New Roman" w:hAnsi="Times New Roman" w:cs="Times New Roman"/>
          <w:sz w:val="28"/>
          <w:szCs w:val="28"/>
        </w:rPr>
        <w:t xml:space="preserve"> и выделите корень в словах:</w:t>
      </w:r>
    </w:p>
    <w:p w:rsidR="00D72600" w:rsidRPr="00B0664E" w:rsidRDefault="004E08E0" w:rsidP="00D72600">
      <w:pPr>
        <w:ind w:righ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72600" w:rsidRPr="0036520C">
        <w:rPr>
          <w:rFonts w:ascii="Times New Roman" w:hAnsi="Times New Roman" w:cs="Times New Roman"/>
          <w:sz w:val="28"/>
          <w:szCs w:val="28"/>
        </w:rPr>
        <w:t>ететь, прилететь,  улететь, вылететь, полететь, долететь, перелететь, перелетная</w:t>
      </w:r>
      <w:r w:rsidR="00D72600">
        <w:rPr>
          <w:sz w:val="28"/>
          <w:szCs w:val="28"/>
          <w:lang w:val="kk-KZ"/>
        </w:rPr>
        <w:t>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Упражнение  144.  Выделить  корень.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color w:val="0F243E"/>
          <w:sz w:val="28"/>
          <w:szCs w:val="28"/>
        </w:rPr>
      </w:pPr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Г о </w:t>
      </w:r>
      <w:proofErr w:type="spellStart"/>
      <w:proofErr w:type="gram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р</w:t>
      </w:r>
      <w:proofErr w:type="spellEnd"/>
      <w:proofErr w:type="gram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а ,  г о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р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к а , г о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р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ы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color w:val="0F243E"/>
          <w:sz w:val="28"/>
          <w:szCs w:val="28"/>
        </w:rPr>
      </w:pPr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Ж е л т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ы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й</w:t>
      </w:r>
      <w:proofErr w:type="spellEnd"/>
      <w:proofErr w:type="gram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,</w:t>
      </w:r>
      <w:proofErr w:type="gram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 ж е л т е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ь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к и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,   ж е л т е т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ь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.</w:t>
      </w:r>
    </w:p>
    <w:p w:rsidR="00D72600" w:rsidRPr="00B0664E" w:rsidRDefault="00D72600" w:rsidP="00D72600">
      <w:pPr>
        <w:rPr>
          <w:rFonts w:ascii="Times New Roman" w:hAnsi="Times New Roman" w:cs="Times New Roman"/>
          <w:b/>
          <w:i/>
          <w:color w:val="0F243E"/>
          <w:sz w:val="28"/>
          <w:szCs w:val="28"/>
        </w:rPr>
      </w:pPr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К </w:t>
      </w:r>
      <w:proofErr w:type="spellStart"/>
      <w:proofErr w:type="gram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р</w:t>
      </w:r>
      <w:proofErr w:type="spellEnd"/>
      <w:proofErr w:type="gram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а с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ы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,   к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р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а с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е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ь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к и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,   к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р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а с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 xml:space="preserve"> е т </w:t>
      </w:r>
      <w:proofErr w:type="spellStart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ь</w:t>
      </w:r>
      <w:proofErr w:type="spellEnd"/>
      <w:r w:rsidRPr="0036520C">
        <w:rPr>
          <w:rFonts w:ascii="Times New Roman" w:hAnsi="Times New Roman" w:cs="Times New Roman"/>
          <w:b/>
          <w:i/>
          <w:color w:val="0F243E"/>
          <w:sz w:val="28"/>
          <w:szCs w:val="28"/>
        </w:rPr>
        <w:t>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Упражнение  145.  В  каждой  строчке  найдите  однокоренные  слова   (устно).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Л и с т</w:t>
      </w:r>
      <w:proofErr w:type="gramStart"/>
      <w:r w:rsidRPr="003652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520C">
        <w:rPr>
          <w:rFonts w:ascii="Times New Roman" w:hAnsi="Times New Roman" w:cs="Times New Roman"/>
          <w:sz w:val="28"/>
          <w:szCs w:val="28"/>
        </w:rPr>
        <w:t xml:space="preserve">  л и с т и к ,  л и с т в а , 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в е т о к.</w:t>
      </w: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6520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6520C">
        <w:rPr>
          <w:rFonts w:ascii="Times New Roman" w:hAnsi="Times New Roman" w:cs="Times New Roman"/>
          <w:sz w:val="28"/>
          <w:szCs w:val="28"/>
        </w:rPr>
        <w:t xml:space="preserve"> о л о т о ,  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о л о т о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, зонт , 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о л о т и с т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Д о ж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ь</w:t>
      </w:r>
      <w:proofErr w:type="spellEnd"/>
      <w:proofErr w:type="gramStart"/>
      <w:r w:rsidRPr="003652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52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о ж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л и в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, 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о ж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е в о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,  с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е г .</w:t>
      </w: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lastRenderedPageBreak/>
        <w:t xml:space="preserve"> В о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3652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520C">
        <w:rPr>
          <w:rFonts w:ascii="Times New Roman" w:hAnsi="Times New Roman" w:cs="Times New Roman"/>
          <w:sz w:val="28"/>
          <w:szCs w:val="28"/>
        </w:rPr>
        <w:t xml:space="preserve">    в о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,  в о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,  в о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и т е л </w:t>
      </w:r>
      <w:proofErr w:type="spellStart"/>
      <w:r w:rsidRPr="0036520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36520C">
        <w:rPr>
          <w:rFonts w:ascii="Times New Roman" w:hAnsi="Times New Roman" w:cs="Times New Roman"/>
          <w:sz w:val="28"/>
          <w:szCs w:val="28"/>
        </w:rPr>
        <w:t xml:space="preserve"> .</w:t>
      </w:r>
      <w:r w:rsidRPr="0036520C">
        <w:rPr>
          <w:rFonts w:ascii="Times New Roman" w:hAnsi="Times New Roman" w:cs="Times New Roman"/>
          <w:sz w:val="28"/>
          <w:szCs w:val="28"/>
        </w:rPr>
        <w:tab/>
      </w:r>
    </w:p>
    <w:p w:rsidR="00D72600" w:rsidRPr="00B0664E" w:rsidRDefault="00D72600" w:rsidP="00D7260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2600" w:rsidRPr="004E08E0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4E08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E08E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E08E0">
        <w:rPr>
          <w:rFonts w:ascii="Times New Roman" w:hAnsi="Times New Roman" w:cs="Times New Roman"/>
          <w:b/>
          <w:sz w:val="28"/>
          <w:szCs w:val="28"/>
        </w:rPr>
        <w:t xml:space="preserve">.   </w:t>
      </w:r>
      <w:proofErr w:type="gramStart"/>
      <w:r w:rsidRPr="004E08E0">
        <w:rPr>
          <w:rFonts w:ascii="Times New Roman" w:hAnsi="Times New Roman" w:cs="Times New Roman"/>
          <w:b/>
          <w:sz w:val="28"/>
          <w:szCs w:val="28"/>
        </w:rPr>
        <w:t>Кроссворд  «</w:t>
      </w:r>
      <w:proofErr w:type="gramEnd"/>
      <w:r w:rsidRPr="004E08E0">
        <w:rPr>
          <w:rFonts w:ascii="Times New Roman" w:hAnsi="Times New Roman" w:cs="Times New Roman"/>
          <w:b/>
          <w:sz w:val="28"/>
          <w:szCs w:val="28"/>
        </w:rPr>
        <w:t>Однокоренные  слова»</w:t>
      </w:r>
    </w:p>
    <w:p w:rsidR="00D72600" w:rsidRPr="004E08E0" w:rsidRDefault="00D72600" w:rsidP="00D726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08E0">
        <w:rPr>
          <w:rFonts w:ascii="Times New Roman" w:hAnsi="Times New Roman" w:cs="Times New Roman"/>
          <w:b/>
          <w:sz w:val="28"/>
          <w:szCs w:val="28"/>
          <w:lang w:val="kk-KZ"/>
        </w:rPr>
        <w:t>Переведите слова на русский язык и запишите в клетки слово,образованное от этого корня.</w:t>
      </w:r>
    </w:p>
    <w:p w:rsidR="00D72600" w:rsidRPr="00A65D82" w:rsidRDefault="00D72600" w:rsidP="00D726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"/>
        <w:gridCol w:w="180"/>
        <w:gridCol w:w="375"/>
        <w:gridCol w:w="75"/>
        <w:gridCol w:w="435"/>
        <w:gridCol w:w="30"/>
        <w:gridCol w:w="465"/>
        <w:gridCol w:w="555"/>
        <w:gridCol w:w="615"/>
        <w:gridCol w:w="495"/>
        <w:gridCol w:w="525"/>
        <w:gridCol w:w="450"/>
        <w:gridCol w:w="15"/>
        <w:gridCol w:w="525"/>
        <w:gridCol w:w="15"/>
        <w:gridCol w:w="15"/>
        <w:gridCol w:w="465"/>
      </w:tblGrid>
      <w:tr w:rsidR="00D72600" w:rsidRPr="0036520C" w:rsidTr="00767E9F">
        <w:trPr>
          <w:gridBefore w:val="7"/>
          <w:wBefore w:w="1875" w:type="dxa"/>
          <w:trHeight w:val="570"/>
        </w:trPr>
        <w:tc>
          <w:tcPr>
            <w:tcW w:w="555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</w:tcPr>
          <w:p w:rsidR="00D72600" w:rsidRPr="0036520C" w:rsidRDefault="004E08E0" w:rsidP="00767E9F">
            <w:pPr>
              <w:rPr>
                <w:rFonts w:ascii="Times New Roman" w:hAnsi="Times New Roman" w:cs="Times New Roman"/>
                <w:color w:val="E5B8B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5B8B7"/>
                <w:sz w:val="28"/>
                <w:szCs w:val="28"/>
              </w:rPr>
              <w:t>к</w:t>
            </w:r>
          </w:p>
        </w:tc>
        <w:tc>
          <w:tcPr>
            <w:tcW w:w="615" w:type="dxa"/>
            <w:tcBorders>
              <w:left w:val="single" w:sz="4" w:space="0" w:color="D99594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00" w:rsidRPr="0036520C" w:rsidTr="00767E9F">
        <w:trPr>
          <w:gridBefore w:val="1"/>
          <w:gridAfter w:val="4"/>
          <w:wBefore w:w="315" w:type="dxa"/>
          <w:wAfter w:w="1020" w:type="dxa"/>
          <w:trHeight w:val="570"/>
        </w:trPr>
        <w:tc>
          <w:tcPr>
            <w:tcW w:w="555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gridSpan w:val="2"/>
            <w:tcBorders>
              <w:right w:val="single" w:sz="4" w:space="0" w:color="D99594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auto"/>
            </w:tcBorders>
          </w:tcPr>
          <w:p w:rsidR="00D72600" w:rsidRPr="0036520C" w:rsidRDefault="004E08E0" w:rsidP="00767E9F">
            <w:pPr>
              <w:rPr>
                <w:rFonts w:ascii="Times New Roman" w:hAnsi="Times New Roman" w:cs="Times New Roman"/>
                <w:color w:val="E5B8B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5B8B7"/>
                <w:sz w:val="28"/>
                <w:szCs w:val="28"/>
              </w:rPr>
              <w:t>о</w:t>
            </w:r>
          </w:p>
        </w:tc>
        <w:tc>
          <w:tcPr>
            <w:tcW w:w="615" w:type="dxa"/>
            <w:tcBorders>
              <w:left w:val="single" w:sz="4" w:space="0" w:color="auto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00" w:rsidRPr="0036520C" w:rsidTr="00767E9F">
        <w:trPr>
          <w:gridBefore w:val="7"/>
          <w:wBefore w:w="1875" w:type="dxa"/>
          <w:trHeight w:val="600"/>
        </w:trPr>
        <w:tc>
          <w:tcPr>
            <w:tcW w:w="555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</w:tcPr>
          <w:p w:rsidR="00D72600" w:rsidRPr="0036520C" w:rsidRDefault="004E08E0" w:rsidP="00767E9F">
            <w:pPr>
              <w:rPr>
                <w:rFonts w:ascii="Times New Roman" w:hAnsi="Times New Roman" w:cs="Times New Roman"/>
                <w:color w:val="E5B8B7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E5B8B7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615" w:type="dxa"/>
            <w:tcBorders>
              <w:left w:val="single" w:sz="4" w:space="0" w:color="D99594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3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00" w:rsidRPr="0036520C" w:rsidTr="00767E9F">
        <w:trPr>
          <w:gridBefore w:val="6"/>
          <w:gridAfter w:val="4"/>
          <w:wBefore w:w="1410" w:type="dxa"/>
          <w:wAfter w:w="1020" w:type="dxa"/>
          <w:trHeight w:val="585"/>
        </w:trPr>
        <w:tc>
          <w:tcPr>
            <w:tcW w:w="465" w:type="dxa"/>
            <w:tcBorders>
              <w:right w:val="single" w:sz="4" w:space="0" w:color="D99594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</w:tcPr>
          <w:p w:rsidR="00D72600" w:rsidRPr="0036520C" w:rsidRDefault="004E08E0" w:rsidP="00767E9F">
            <w:pPr>
              <w:rPr>
                <w:rFonts w:ascii="Times New Roman" w:hAnsi="Times New Roman" w:cs="Times New Roman"/>
                <w:color w:val="E5B8B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E5B8B7"/>
                <w:sz w:val="28"/>
                <w:szCs w:val="28"/>
              </w:rPr>
              <w:t>е</w:t>
            </w:r>
          </w:p>
        </w:tc>
        <w:tc>
          <w:tcPr>
            <w:tcW w:w="615" w:type="dxa"/>
            <w:tcBorders>
              <w:left w:val="single" w:sz="4" w:space="0" w:color="D99594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00" w:rsidRPr="0036520C" w:rsidTr="00767E9F">
        <w:trPr>
          <w:gridAfter w:val="6"/>
          <w:wAfter w:w="1485" w:type="dxa"/>
          <w:trHeight w:val="570"/>
        </w:trPr>
        <w:tc>
          <w:tcPr>
            <w:tcW w:w="495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single" w:sz="4" w:space="0" w:color="D99594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</w:tcPr>
          <w:p w:rsidR="00D72600" w:rsidRPr="0036520C" w:rsidRDefault="004E08E0" w:rsidP="00767E9F">
            <w:pPr>
              <w:rPr>
                <w:rFonts w:ascii="Times New Roman" w:hAnsi="Times New Roman" w:cs="Times New Roman"/>
                <w:color w:val="E5B8B7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E5B8B7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615" w:type="dxa"/>
            <w:tcBorders>
              <w:left w:val="single" w:sz="4" w:space="0" w:color="D99594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600" w:rsidRPr="0036520C" w:rsidTr="00767E9F">
        <w:trPr>
          <w:gridBefore w:val="2"/>
          <w:wBefore w:w="495" w:type="dxa"/>
          <w:trHeight w:val="615"/>
        </w:trPr>
        <w:tc>
          <w:tcPr>
            <w:tcW w:w="450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right w:val="single" w:sz="4" w:space="0" w:color="D99594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</w:tcPr>
          <w:p w:rsidR="00D72600" w:rsidRPr="0036520C" w:rsidRDefault="004E08E0" w:rsidP="00767E9F">
            <w:pPr>
              <w:rPr>
                <w:rFonts w:ascii="Times New Roman" w:hAnsi="Times New Roman" w:cs="Times New Roman"/>
                <w:color w:val="E5B8B7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E5B8B7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615" w:type="dxa"/>
            <w:tcBorders>
              <w:left w:val="single" w:sz="4" w:space="0" w:color="D99594"/>
            </w:tcBorders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D72600" w:rsidRPr="0036520C" w:rsidRDefault="00D72600" w:rsidP="00767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2600" w:rsidRPr="00B0664E" w:rsidRDefault="00D72600" w:rsidP="00D726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D72600" w:rsidRPr="0036520C" w:rsidRDefault="00D72600" w:rsidP="00D72600">
      <w:pPr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ітап – 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Алма –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Жұмыс –</w:t>
      </w:r>
    </w:p>
    <w:p w:rsidR="00D72600" w:rsidRPr="0036520C" w:rsidRDefault="00D72600" w:rsidP="00D72600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  <w:lang w:val="kk-KZ"/>
        </w:rPr>
        <w:t>Орман –</w:t>
      </w:r>
    </w:p>
    <w:p w:rsidR="00D72600" w:rsidRPr="0036520C" w:rsidRDefault="00D72600" w:rsidP="00D72600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  <w:lang w:val="kk-KZ"/>
        </w:rPr>
        <w:t>Көктем  -</w:t>
      </w:r>
    </w:p>
    <w:p w:rsidR="00D72600" w:rsidRPr="0036520C" w:rsidRDefault="00D72600" w:rsidP="00D72600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 - </w:t>
      </w:r>
    </w:p>
    <w:p w:rsidR="00D72600" w:rsidRPr="00B0664E" w:rsidRDefault="00D72600" w:rsidP="00D726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6520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sz w:val="28"/>
          <w:szCs w:val="28"/>
          <w:lang w:val="kk-KZ"/>
        </w:rPr>
        <w:t xml:space="preserve"> </w:t>
      </w:r>
      <w:r w:rsidRPr="0036520C">
        <w:rPr>
          <w:rFonts w:ascii="Times New Roman" w:hAnsi="Times New Roman" w:cs="Times New Roman"/>
          <w:b/>
          <w:sz w:val="28"/>
          <w:szCs w:val="28"/>
        </w:rPr>
        <w:t>Наблюдательный этап.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1.Внимательно посмотрите  и сравните слова в 2-столбиках. </w:t>
      </w:r>
    </w:p>
    <w:p w:rsidR="00D72600" w:rsidRPr="0036520C" w:rsidRDefault="00D72600" w:rsidP="00D72600">
      <w:pPr>
        <w:tabs>
          <w:tab w:val="left" w:pos="3300"/>
          <w:tab w:val="left" w:pos="6690"/>
        </w:tabs>
        <w:ind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 xml:space="preserve">выход                             труд                                        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 xml:space="preserve">вход                                труда                                     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 xml:space="preserve">входить                          труду                                    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заходить                       трудом                                     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уходить</w:t>
      </w:r>
      <w:r w:rsidRPr="0036520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kk-KZ"/>
        </w:rPr>
        <w:t xml:space="preserve">  </w:t>
      </w:r>
      <w:r w:rsidRPr="0036520C">
        <w:rPr>
          <w:rFonts w:ascii="Times New Roman" w:hAnsi="Times New Roman" w:cs="Times New Roman"/>
          <w:b/>
          <w:sz w:val="28"/>
          <w:szCs w:val="28"/>
        </w:rPr>
        <w:t xml:space="preserve">о труде         </w:t>
      </w:r>
    </w:p>
    <w:p w:rsidR="00D72600" w:rsidRDefault="00D72600" w:rsidP="00D72600">
      <w:pPr>
        <w:ind w:right="357"/>
        <w:jc w:val="both"/>
        <w:rPr>
          <w:b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 xml:space="preserve">приходить  </w:t>
      </w:r>
    </w:p>
    <w:p w:rsidR="00D72600" w:rsidRPr="00A65D82" w:rsidRDefault="00D72600" w:rsidP="00D72600">
      <w:pPr>
        <w:ind w:right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 xml:space="preserve"> В первом столбике однокоренные слова, а во втором  изменяется окончание (грамматическое значение</w:t>
      </w:r>
      <w:proofErr w:type="gramStart"/>
      <w:r w:rsidRPr="0036520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6520C">
        <w:rPr>
          <w:rFonts w:ascii="Times New Roman" w:hAnsi="Times New Roman" w:cs="Times New Roman"/>
          <w:sz w:val="28"/>
          <w:szCs w:val="28"/>
        </w:rPr>
        <w:t>, а лексическое значение   остается тем же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-это формы одного и того же слова</w:t>
      </w:r>
    </w:p>
    <w:p w:rsidR="00D72600" w:rsidRPr="0036520C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t>Вывод: (образец рассуждения)</w:t>
      </w:r>
    </w:p>
    <w:p w:rsidR="00D72600" w:rsidRPr="00B0664E" w:rsidRDefault="00D72600" w:rsidP="00D72600">
      <w:pPr>
        <w:tabs>
          <w:tab w:val="left" w:pos="5505"/>
        </w:tabs>
        <w:ind w:right="35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2600" w:rsidRPr="0036520C" w:rsidRDefault="00D72600" w:rsidP="00D72600">
      <w:pPr>
        <w:tabs>
          <w:tab w:val="left" w:pos="5505"/>
        </w:tabs>
        <w:ind w:left="360" w:right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2. </w:t>
      </w:r>
      <w:r w:rsidRPr="0036520C">
        <w:rPr>
          <w:rFonts w:ascii="Times New Roman" w:hAnsi="Times New Roman" w:cs="Times New Roman"/>
          <w:b/>
          <w:sz w:val="28"/>
          <w:szCs w:val="28"/>
        </w:rPr>
        <w:t>Запишите в тетрадь.</w:t>
      </w:r>
    </w:p>
    <w:p w:rsidR="00D72600" w:rsidRPr="0036520C" w:rsidRDefault="00D72600" w:rsidP="00D72600">
      <w:pPr>
        <w:tabs>
          <w:tab w:val="left" w:pos="5505"/>
        </w:tabs>
        <w:ind w:left="720"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Выход, вход, входить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>заходить, входной, приходить, уходить – это однокоренные слова.</w:t>
      </w:r>
    </w:p>
    <w:p w:rsidR="00D72600" w:rsidRPr="0036520C" w:rsidRDefault="00D72600" w:rsidP="00D72600">
      <w:pPr>
        <w:tabs>
          <w:tab w:val="left" w:pos="5505"/>
        </w:tabs>
        <w:ind w:left="720" w:righ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Труд, труда, труду, трудом, о труде – это разные формы одного и того же слова.</w:t>
      </w:r>
    </w:p>
    <w:p w:rsidR="00D72600" w:rsidRPr="00B0664E" w:rsidRDefault="00D72600" w:rsidP="00D72600">
      <w:pPr>
        <w:ind w:right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08E0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.  Игра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 xml:space="preserve">   «Собери  слово  из  его  частей»</w:t>
      </w:r>
    </w:p>
    <w:p w:rsidR="00D72600" w:rsidRPr="004E08E0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4E08E0">
        <w:rPr>
          <w:rFonts w:ascii="Times New Roman" w:hAnsi="Times New Roman" w:cs="Times New Roman"/>
          <w:sz w:val="28"/>
          <w:szCs w:val="28"/>
        </w:rPr>
        <w:t>Я  раздаю    карточки</w:t>
      </w:r>
      <w:proofErr w:type="gramStart"/>
      <w:r w:rsidRPr="004E08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08E0">
        <w:rPr>
          <w:rFonts w:ascii="Times New Roman" w:hAnsi="Times New Roman" w:cs="Times New Roman"/>
          <w:sz w:val="28"/>
          <w:szCs w:val="28"/>
        </w:rPr>
        <w:t xml:space="preserve"> 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 xml:space="preserve"> дети</w:t>
      </w:r>
      <w:r w:rsidRPr="004E08E0">
        <w:rPr>
          <w:rFonts w:ascii="Times New Roman" w:hAnsi="Times New Roman" w:cs="Times New Roman"/>
          <w:sz w:val="28"/>
          <w:szCs w:val="28"/>
        </w:rPr>
        <w:t xml:space="preserve">  должны  собрать  их </w:t>
      </w:r>
      <w:r w:rsidRPr="004E08E0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4E08E0">
        <w:rPr>
          <w:rFonts w:ascii="Times New Roman" w:hAnsi="Times New Roman" w:cs="Times New Roman"/>
          <w:sz w:val="28"/>
          <w:szCs w:val="28"/>
        </w:rPr>
        <w:t xml:space="preserve"> составить  слово.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Дуб,   </w:t>
      </w:r>
      <w:proofErr w:type="spellStart"/>
      <w:proofErr w:type="gramStart"/>
      <w:r w:rsidRPr="0036520C">
        <w:rPr>
          <w:rFonts w:ascii="Times New Roman" w:hAnsi="Times New Roman" w:cs="Times New Roman"/>
          <w:b/>
          <w:i/>
          <w:sz w:val="28"/>
          <w:szCs w:val="28"/>
        </w:rPr>
        <w:t>дуб-ок</w:t>
      </w:r>
      <w:proofErr w:type="spellEnd"/>
      <w:proofErr w:type="gramEnd"/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36520C">
        <w:rPr>
          <w:rFonts w:ascii="Times New Roman" w:hAnsi="Times New Roman" w:cs="Times New Roman"/>
          <w:b/>
          <w:i/>
          <w:sz w:val="28"/>
          <w:szCs w:val="28"/>
        </w:rPr>
        <w:t>дуб-ов-ый</w:t>
      </w:r>
      <w:proofErr w:type="spellEnd"/>
      <w:r w:rsidRPr="0036520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Лес,   </w:t>
      </w:r>
      <w:proofErr w:type="spellStart"/>
      <w:r w:rsidRPr="0036520C">
        <w:rPr>
          <w:rFonts w:ascii="Times New Roman" w:hAnsi="Times New Roman" w:cs="Times New Roman"/>
          <w:b/>
          <w:i/>
          <w:sz w:val="28"/>
          <w:szCs w:val="28"/>
        </w:rPr>
        <w:t>лес-ок</w:t>
      </w:r>
      <w:proofErr w:type="spellEnd"/>
      <w:r w:rsidRPr="0036520C">
        <w:rPr>
          <w:rFonts w:ascii="Times New Roman" w:hAnsi="Times New Roman" w:cs="Times New Roman"/>
          <w:b/>
          <w:i/>
          <w:sz w:val="28"/>
          <w:szCs w:val="28"/>
        </w:rPr>
        <w:t>,   ле</w:t>
      </w:r>
      <w:proofErr w:type="gramStart"/>
      <w:r w:rsidRPr="0036520C">
        <w:rPr>
          <w:rFonts w:ascii="Times New Roman" w:hAnsi="Times New Roman" w:cs="Times New Roman"/>
          <w:b/>
          <w:i/>
          <w:sz w:val="28"/>
          <w:szCs w:val="28"/>
        </w:rPr>
        <w:t>с-</w:t>
      </w:r>
      <w:proofErr w:type="gramEnd"/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6520C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spellEnd"/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 - ой 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36520C">
        <w:rPr>
          <w:rFonts w:ascii="Times New Roman" w:hAnsi="Times New Roman" w:cs="Times New Roman"/>
          <w:b/>
          <w:i/>
          <w:sz w:val="28"/>
          <w:szCs w:val="28"/>
        </w:rPr>
        <w:t>Гор-а</w:t>
      </w:r>
      <w:proofErr w:type="spellEnd"/>
      <w:proofErr w:type="gramEnd"/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36520C">
        <w:rPr>
          <w:rFonts w:ascii="Times New Roman" w:hAnsi="Times New Roman" w:cs="Times New Roman"/>
          <w:b/>
          <w:i/>
          <w:sz w:val="28"/>
          <w:szCs w:val="28"/>
        </w:rPr>
        <w:t>гор-ка</w:t>
      </w:r>
      <w:proofErr w:type="spellEnd"/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36520C">
        <w:rPr>
          <w:rFonts w:ascii="Times New Roman" w:hAnsi="Times New Roman" w:cs="Times New Roman"/>
          <w:b/>
          <w:i/>
          <w:sz w:val="28"/>
          <w:szCs w:val="28"/>
        </w:rPr>
        <w:t>гор-н-ый</w:t>
      </w:r>
      <w:proofErr w:type="spellEnd"/>
      <w:r w:rsidRPr="0036520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Стол,  стол </w:t>
      </w:r>
      <w:proofErr w:type="gramStart"/>
      <w:r w:rsidRPr="0036520C">
        <w:rPr>
          <w:rFonts w:ascii="Times New Roman" w:hAnsi="Times New Roman" w:cs="Times New Roman"/>
          <w:b/>
          <w:i/>
          <w:sz w:val="28"/>
          <w:szCs w:val="28"/>
        </w:rPr>
        <w:t>–</w:t>
      </w:r>
      <w:proofErr w:type="spellStart"/>
      <w:r w:rsidRPr="0036520C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36520C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spellEnd"/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36520C">
        <w:rPr>
          <w:rFonts w:ascii="Times New Roman" w:hAnsi="Times New Roman" w:cs="Times New Roman"/>
          <w:b/>
          <w:i/>
          <w:sz w:val="28"/>
          <w:szCs w:val="28"/>
        </w:rPr>
        <w:t>стол-ов-ая</w:t>
      </w:r>
      <w:proofErr w:type="spellEnd"/>
      <w:r w:rsidRPr="0036520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Гриб, гриб-ок, гриб-н-ой</w:t>
      </w:r>
      <w:r>
        <w:rPr>
          <w:b/>
          <w:i/>
          <w:sz w:val="28"/>
          <w:szCs w:val="28"/>
          <w:lang w:val="kk-KZ"/>
        </w:rPr>
        <w:t>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Сад, сад-ик, сад-ов-ый</w:t>
      </w:r>
      <w:r>
        <w:rPr>
          <w:b/>
          <w:i/>
          <w:sz w:val="28"/>
          <w:szCs w:val="28"/>
          <w:lang w:val="kk-KZ"/>
        </w:rPr>
        <w:t>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Зим –а, зим-н- ий, зим-ова-ть</w:t>
      </w:r>
      <w:r>
        <w:rPr>
          <w:b/>
          <w:i/>
          <w:sz w:val="28"/>
          <w:szCs w:val="28"/>
          <w:lang w:val="kk-KZ"/>
        </w:rPr>
        <w:t>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.  Работа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 xml:space="preserve">  с книгой.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 xml:space="preserve">Упражнение 146.  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520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36520C">
        <w:rPr>
          <w:rFonts w:ascii="Times New Roman" w:hAnsi="Times New Roman" w:cs="Times New Roman"/>
          <w:b/>
          <w:i/>
          <w:sz w:val="28"/>
          <w:szCs w:val="28"/>
        </w:rPr>
        <w:t>Чтение  текста   «Лесной  доктор».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Словарная  работа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</w:rPr>
        <w:t xml:space="preserve">Лесной  доктор – </w:t>
      </w:r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орман  дә</w:t>
      </w:r>
      <w:proofErr w:type="gramStart"/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р</w:t>
      </w:r>
      <w:proofErr w:type="gramEnd"/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ігері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Губит – құртады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Вредные  насекомые  -  зиянды  жәндіктер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Липкий – жабысқақ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Личинки  - құрт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6520C">
        <w:rPr>
          <w:rFonts w:ascii="Times New Roman" w:hAnsi="Times New Roman" w:cs="Times New Roman"/>
          <w:b/>
          <w:i/>
          <w:sz w:val="28"/>
          <w:szCs w:val="28"/>
          <w:lang w:val="kk-KZ"/>
        </w:rPr>
        <w:t>Зазубринки – кетілген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D72600" w:rsidRPr="0036520C" w:rsidRDefault="00D72600" w:rsidP="00D7260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kk-KZ"/>
        </w:rPr>
        <w:t xml:space="preserve">    -</w:t>
      </w:r>
      <w:r w:rsidRPr="0036520C">
        <w:rPr>
          <w:rFonts w:ascii="Times New Roman" w:hAnsi="Times New Roman" w:cs="Times New Roman"/>
          <w:sz w:val="28"/>
          <w:szCs w:val="28"/>
        </w:rPr>
        <w:t xml:space="preserve"> Как  уничтожает   вредных  насекомых  дятел?</w:t>
      </w:r>
    </w:p>
    <w:p w:rsidR="00D72600" w:rsidRDefault="00D72600" w:rsidP="00D7260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- </w:t>
      </w:r>
      <w:r w:rsidRPr="0036520C">
        <w:rPr>
          <w:rFonts w:ascii="Times New Roman" w:hAnsi="Times New Roman" w:cs="Times New Roman"/>
          <w:sz w:val="28"/>
          <w:szCs w:val="28"/>
        </w:rPr>
        <w:t>Почему  дятла  можно  назвать  «лесным  доктором»?</w:t>
      </w:r>
    </w:p>
    <w:p w:rsidR="00D72600" w:rsidRPr="00EF76A0" w:rsidRDefault="00D72600" w:rsidP="00D726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76A0">
        <w:rPr>
          <w:rFonts w:ascii="Times New Roman" w:hAnsi="Times New Roman" w:cs="Times New Roman"/>
          <w:sz w:val="28"/>
          <w:szCs w:val="28"/>
          <w:lang w:val="kk-KZ"/>
        </w:rPr>
        <w:t xml:space="preserve">    - Какую помощь птицам могут оказать школьники?</w:t>
      </w:r>
    </w:p>
    <w:p w:rsidR="00D72600" w:rsidRPr="00EF76A0" w:rsidRDefault="00D72600" w:rsidP="00D726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76A0">
        <w:rPr>
          <w:rFonts w:ascii="Times New Roman" w:hAnsi="Times New Roman" w:cs="Times New Roman"/>
          <w:sz w:val="28"/>
          <w:szCs w:val="28"/>
          <w:lang w:val="kk-KZ"/>
        </w:rPr>
        <w:t xml:space="preserve">    - Найдите  разные формы существительного </w:t>
      </w:r>
      <w:r w:rsidRPr="00EF7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дерево. </w:t>
      </w:r>
      <w:r w:rsidRPr="00EF76A0">
        <w:rPr>
          <w:rFonts w:ascii="Times New Roman" w:hAnsi="Times New Roman" w:cs="Times New Roman"/>
          <w:sz w:val="28"/>
          <w:szCs w:val="28"/>
          <w:lang w:val="kk-KZ"/>
        </w:rPr>
        <w:t>Обозначьте окончание.</w:t>
      </w:r>
    </w:p>
    <w:p w:rsidR="00D72600" w:rsidRDefault="00D72600" w:rsidP="00D7260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IX</w:t>
      </w:r>
      <w:r w:rsidRPr="0036520C">
        <w:rPr>
          <w:rFonts w:ascii="Times New Roman" w:hAnsi="Times New Roman" w:cs="Times New Roman"/>
          <w:b/>
          <w:sz w:val="28"/>
          <w:szCs w:val="28"/>
        </w:rPr>
        <w:t>. Рефлексия</w:t>
      </w:r>
      <w:r>
        <w:rPr>
          <w:b/>
          <w:sz w:val="28"/>
          <w:szCs w:val="28"/>
          <w:lang w:val="kk-KZ"/>
        </w:rPr>
        <w:t>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</w:t>
      </w:r>
      <w:r w:rsidRPr="0036520C">
        <w:rPr>
          <w:rFonts w:ascii="Times New Roman" w:hAnsi="Times New Roman" w:cs="Times New Roman"/>
          <w:b/>
          <w:sz w:val="28"/>
          <w:szCs w:val="28"/>
        </w:rPr>
        <w:t xml:space="preserve"> - Какую  тему  мы  сегодня  проходили?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</w:t>
      </w:r>
      <w:r w:rsidRPr="0036520C">
        <w:rPr>
          <w:rFonts w:ascii="Times New Roman" w:hAnsi="Times New Roman" w:cs="Times New Roman"/>
          <w:b/>
          <w:sz w:val="28"/>
          <w:szCs w:val="28"/>
        </w:rPr>
        <w:t>-  Что  такое  корень слова?</w:t>
      </w:r>
    </w:p>
    <w:p w:rsidR="00D72600" w:rsidRPr="00EF76A0" w:rsidRDefault="00D72600" w:rsidP="00D72600">
      <w:pPr>
        <w:tabs>
          <w:tab w:val="left" w:pos="2085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7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EF76A0">
        <w:rPr>
          <w:rFonts w:ascii="Times New Roman" w:hAnsi="Times New Roman" w:cs="Times New Roman"/>
          <w:b/>
          <w:sz w:val="28"/>
          <w:szCs w:val="28"/>
        </w:rPr>
        <w:t>-</w:t>
      </w:r>
      <w:r w:rsidRPr="00EF7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76A0">
        <w:rPr>
          <w:rFonts w:ascii="Times New Roman" w:hAnsi="Times New Roman" w:cs="Times New Roman"/>
          <w:b/>
          <w:sz w:val="28"/>
          <w:szCs w:val="28"/>
        </w:rPr>
        <w:t xml:space="preserve">Что мы узнали об однокоренных словах и формах одного и того же </w:t>
      </w:r>
      <w:r w:rsidRPr="00EF76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F76A0">
        <w:rPr>
          <w:rFonts w:ascii="Times New Roman" w:hAnsi="Times New Roman" w:cs="Times New Roman"/>
          <w:b/>
          <w:sz w:val="28"/>
          <w:szCs w:val="28"/>
        </w:rPr>
        <w:t>слова.</w:t>
      </w:r>
    </w:p>
    <w:p w:rsidR="00D72600" w:rsidRPr="00A65D82" w:rsidRDefault="00D72600" w:rsidP="00D72600">
      <w:pPr>
        <w:rPr>
          <w:b/>
          <w:sz w:val="28"/>
          <w:szCs w:val="28"/>
          <w:lang w:val="kk-KZ"/>
        </w:rPr>
      </w:pP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36520C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 xml:space="preserve"> 1. Сколько значимых частей в слове?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А) 2; б) 5; в) 4; г) 3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2. Какая часть слова не входит в основу?</w:t>
      </w:r>
    </w:p>
    <w:p w:rsidR="00D72600" w:rsidRPr="0036520C" w:rsidRDefault="00EF76A0" w:rsidP="00D72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приставка; Б) окончание; В) корень Г) суффикс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3.Окончание, корень, суффикс, приставка-это…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)ч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 xml:space="preserve">асти речи;  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)ч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>асти слова;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)ч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>лены предложения.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4.В основу слова входят: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)к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>орень, суффикс, окончание;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)к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>орень, приставка, окончание;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)к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>орень, суффикс, приставка.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5.Корень-это…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)о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>бщая часть родственных слов;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)ч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 xml:space="preserve">асть слова которая стоит перед приставкой;   </w:t>
      </w:r>
    </w:p>
    <w:p w:rsidR="00D72600" w:rsidRPr="0036520C" w:rsidRDefault="00D72600" w:rsidP="00D72600">
      <w:pPr>
        <w:rPr>
          <w:rFonts w:ascii="Times New Roman" w:hAnsi="Times New Roman" w:cs="Times New Roman"/>
          <w:b/>
          <w:sz w:val="28"/>
          <w:szCs w:val="28"/>
        </w:rPr>
      </w:pPr>
      <w:r w:rsidRPr="0036520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36520C">
        <w:rPr>
          <w:rFonts w:ascii="Times New Roman" w:hAnsi="Times New Roman" w:cs="Times New Roman"/>
          <w:b/>
          <w:sz w:val="28"/>
          <w:szCs w:val="28"/>
        </w:rPr>
        <w:t>)ч</w:t>
      </w:r>
      <w:proofErr w:type="gramEnd"/>
      <w:r w:rsidRPr="0036520C">
        <w:rPr>
          <w:rFonts w:ascii="Times New Roman" w:hAnsi="Times New Roman" w:cs="Times New Roman"/>
          <w:b/>
          <w:sz w:val="28"/>
          <w:szCs w:val="28"/>
        </w:rPr>
        <w:t>асть слова, которая стоит после корня.</w:t>
      </w:r>
    </w:p>
    <w:p w:rsidR="00D72600" w:rsidRPr="00EF76A0" w:rsidRDefault="00D72600" w:rsidP="00D7260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2600" w:rsidRPr="00EF76A0" w:rsidRDefault="00D72600" w:rsidP="00D72600">
      <w:p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F76A0">
        <w:rPr>
          <w:rFonts w:ascii="Times New Roman" w:hAnsi="Times New Roman" w:cs="Times New Roman"/>
          <w:b/>
          <w:sz w:val="28"/>
          <w:szCs w:val="28"/>
          <w:lang w:val="kk-KZ"/>
        </w:rPr>
        <w:t>Оценки  за урок</w:t>
      </w:r>
      <w:r w:rsidRPr="00EF76A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72600" w:rsidRPr="00EF76A0" w:rsidRDefault="00D72600" w:rsidP="00D72600">
      <w:p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76A0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Pr="00EF76A0">
        <w:rPr>
          <w:rFonts w:ascii="Times New Roman" w:hAnsi="Times New Roman" w:cs="Times New Roman"/>
          <w:sz w:val="28"/>
          <w:szCs w:val="28"/>
        </w:rPr>
        <w:t xml:space="preserve"> У.149, 150.</w:t>
      </w:r>
    </w:p>
    <w:p w:rsidR="00D72600" w:rsidRPr="00B81120" w:rsidRDefault="00D72600" w:rsidP="00D72600">
      <w:pPr>
        <w:rPr>
          <w:b/>
          <w:sz w:val="28"/>
          <w:szCs w:val="28"/>
        </w:rPr>
      </w:pPr>
    </w:p>
    <w:p w:rsidR="00846433" w:rsidRDefault="00846433"/>
    <w:sectPr w:rsidR="00846433" w:rsidSect="00E3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A6CBF"/>
    <w:multiLevelType w:val="hybridMultilevel"/>
    <w:tmpl w:val="C40228FE"/>
    <w:lvl w:ilvl="0" w:tplc="0A4203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D72600"/>
    <w:rsid w:val="003639B1"/>
    <w:rsid w:val="004E08E0"/>
    <w:rsid w:val="00846433"/>
    <w:rsid w:val="00D72600"/>
    <w:rsid w:val="00E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arc" idref="#_x0000_s1029"/>
        <o:r id="V:Rule2" type="arc" idref="#_x0000_s1031"/>
        <o:r id="V:Rule3" type="arc" idref="#_x0000_s1032"/>
        <o:r id="V:Rule6" type="connector" idref="#_x0000_s1040"/>
        <o:r id="V:Rule7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№10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user</cp:lastModifiedBy>
  <cp:revision>3</cp:revision>
  <dcterms:created xsi:type="dcterms:W3CDTF">2011-12-12T08:02:00Z</dcterms:created>
  <dcterms:modified xsi:type="dcterms:W3CDTF">2012-04-24T05:31:00Z</dcterms:modified>
</cp:coreProperties>
</file>