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4E" w:rsidRDefault="00C5684E" w:rsidP="00C5684E">
      <w:r>
        <w:rPr>
          <w:lang w:val="kk-KZ"/>
        </w:rPr>
        <w:t xml:space="preserve">                                                          </w:t>
      </w:r>
      <w:r>
        <w:t>Минестерство науки и образования РК</w:t>
      </w:r>
    </w:p>
    <w:p w:rsidR="00C5684E" w:rsidRDefault="00C5684E" w:rsidP="00C5684E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</w:t>
      </w:r>
      <w:r>
        <w:t xml:space="preserve">КГУ СОШ </w:t>
      </w:r>
      <w:r>
        <w:rPr>
          <w:lang w:val="kk-KZ"/>
        </w:rPr>
        <w:t>№10</w:t>
      </w:r>
    </w:p>
    <w:p w:rsidR="00C5684E" w:rsidRDefault="00C5684E" w:rsidP="00C5684E"/>
    <w:p w:rsidR="00C5684E" w:rsidRDefault="00C5684E" w:rsidP="00C5684E"/>
    <w:p w:rsidR="00C5684E" w:rsidRDefault="00C5684E" w:rsidP="00C5684E">
      <w:pPr>
        <w:rPr>
          <w:sz w:val="56"/>
          <w:szCs w:val="56"/>
        </w:rPr>
      </w:pPr>
      <w:r w:rsidRPr="00846277">
        <w:rPr>
          <w:sz w:val="56"/>
          <w:szCs w:val="56"/>
        </w:rPr>
        <w:t xml:space="preserve">                                                                      </w:t>
      </w:r>
      <w:r>
        <w:rPr>
          <w:sz w:val="56"/>
          <w:szCs w:val="56"/>
        </w:rPr>
        <w:t xml:space="preserve">             </w:t>
      </w:r>
    </w:p>
    <w:p w:rsidR="00C5684E" w:rsidRDefault="00C5684E" w:rsidP="00C5684E">
      <w:pPr>
        <w:rPr>
          <w:sz w:val="144"/>
          <w:szCs w:val="144"/>
        </w:rPr>
      </w:pPr>
      <w:r w:rsidRPr="00846277">
        <w:rPr>
          <w:sz w:val="144"/>
          <w:szCs w:val="144"/>
        </w:rPr>
        <w:t xml:space="preserve">                        </w:t>
      </w:r>
      <w:r>
        <w:rPr>
          <w:sz w:val="144"/>
          <w:szCs w:val="144"/>
        </w:rPr>
        <w:t xml:space="preserve">        </w:t>
      </w:r>
    </w:p>
    <w:p w:rsidR="00C5684E" w:rsidRPr="00C5684E" w:rsidRDefault="00C5684E" w:rsidP="00C5684E">
      <w:pPr>
        <w:rPr>
          <w:b/>
          <w:i/>
          <w:sz w:val="56"/>
          <w:szCs w:val="56"/>
        </w:rPr>
      </w:pPr>
      <w:r>
        <w:rPr>
          <w:sz w:val="144"/>
          <w:szCs w:val="144"/>
        </w:rPr>
        <w:t xml:space="preserve">     </w:t>
      </w:r>
      <w:r>
        <w:rPr>
          <w:sz w:val="144"/>
          <w:szCs w:val="144"/>
        </w:rPr>
        <w:tab/>
      </w:r>
      <w:r w:rsidRPr="00C5684E">
        <w:rPr>
          <w:b/>
          <w:sz w:val="56"/>
          <w:szCs w:val="56"/>
        </w:rPr>
        <w:t xml:space="preserve">    Открытый урок</w:t>
      </w:r>
    </w:p>
    <w:p w:rsidR="00C5684E" w:rsidRPr="00C5684E" w:rsidRDefault="00C5684E" w:rsidP="00C5684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На тему: </w:t>
      </w:r>
      <w:r w:rsidRPr="00C5684E">
        <w:rPr>
          <w:b/>
          <w:sz w:val="36"/>
          <w:szCs w:val="36"/>
        </w:rPr>
        <w:t>Способствование формированию и развитию</w:t>
      </w:r>
    </w:p>
    <w:p w:rsidR="00C5684E" w:rsidRPr="00C5684E" w:rsidRDefault="00C5684E" w:rsidP="00C5684E">
      <w:pPr>
        <w:rPr>
          <w:b/>
          <w:i/>
          <w:sz w:val="36"/>
          <w:szCs w:val="36"/>
        </w:rPr>
      </w:pPr>
      <w:r w:rsidRPr="00C5684E">
        <w:rPr>
          <w:b/>
          <w:sz w:val="36"/>
          <w:szCs w:val="36"/>
        </w:rPr>
        <w:t xml:space="preserve">                 специальных навыков и качеств волейболиста</w:t>
      </w:r>
    </w:p>
    <w:p w:rsidR="00C5684E" w:rsidRDefault="00C5684E" w:rsidP="00C5684E">
      <w:pPr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 xml:space="preserve">            </w:t>
      </w:r>
      <w:r>
        <w:rPr>
          <w:sz w:val="36"/>
          <w:szCs w:val="36"/>
        </w:rPr>
        <w:t xml:space="preserve">                  </w:t>
      </w:r>
    </w:p>
    <w:p w:rsidR="00C5684E" w:rsidRDefault="00C5684E" w:rsidP="00C5684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="00B309C7">
        <w:rPr>
          <w:sz w:val="36"/>
          <w:szCs w:val="36"/>
        </w:rPr>
        <w:t xml:space="preserve">             </w:t>
      </w:r>
      <w:r>
        <w:rPr>
          <w:sz w:val="36"/>
          <w:szCs w:val="36"/>
        </w:rPr>
        <w:t>Выполнил: учитель физической культуры:</w:t>
      </w:r>
    </w:p>
    <w:p w:rsidR="00C5684E" w:rsidRDefault="00C5684E" w:rsidP="00C5684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 w:rsidR="00B309C7">
        <w:rPr>
          <w:sz w:val="36"/>
          <w:szCs w:val="36"/>
        </w:rPr>
        <w:t xml:space="preserve">             </w:t>
      </w:r>
      <w:r>
        <w:rPr>
          <w:sz w:val="36"/>
          <w:szCs w:val="36"/>
        </w:rPr>
        <w:t xml:space="preserve">         Рахиманов К.С.</w:t>
      </w:r>
    </w:p>
    <w:p w:rsidR="00C5684E" w:rsidRDefault="00C5684E" w:rsidP="00C5684E">
      <w:pPr>
        <w:rPr>
          <w:sz w:val="36"/>
          <w:szCs w:val="36"/>
        </w:rPr>
      </w:pPr>
    </w:p>
    <w:p w:rsidR="00C5684E" w:rsidRDefault="00C5684E" w:rsidP="00C5684E">
      <w:pPr>
        <w:rPr>
          <w:sz w:val="36"/>
          <w:szCs w:val="36"/>
        </w:rPr>
      </w:pPr>
    </w:p>
    <w:p w:rsidR="00C5684E" w:rsidRDefault="00C5684E" w:rsidP="00C5684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</w:t>
      </w:r>
    </w:p>
    <w:p w:rsidR="00C5684E" w:rsidRDefault="00C5684E" w:rsidP="00C5684E">
      <w:pPr>
        <w:rPr>
          <w:sz w:val="36"/>
          <w:szCs w:val="36"/>
        </w:rPr>
      </w:pPr>
    </w:p>
    <w:p w:rsidR="00C5684E" w:rsidRDefault="00C5684E" w:rsidP="00C5684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</w:t>
      </w:r>
    </w:p>
    <w:p w:rsidR="00C5684E" w:rsidRDefault="00C5684E" w:rsidP="00C5684E">
      <w:pPr>
        <w:rPr>
          <w:sz w:val="36"/>
          <w:szCs w:val="36"/>
        </w:rPr>
      </w:pPr>
    </w:p>
    <w:p w:rsidR="00C5684E" w:rsidRDefault="00C5684E" w:rsidP="00C5684E">
      <w:r>
        <w:rPr>
          <w:sz w:val="36"/>
          <w:szCs w:val="36"/>
        </w:rPr>
        <w:t xml:space="preserve">                                               </w:t>
      </w:r>
      <w:r>
        <w:t>г.Караганда 2013 год</w:t>
      </w:r>
    </w:p>
    <w:p w:rsidR="00060896" w:rsidRPr="00060896" w:rsidRDefault="00060896" w:rsidP="0006089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089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ЦЕЛИ И ЗАДАЧИ УРОКА: </w:t>
      </w:r>
    </w:p>
    <w:p w:rsidR="00060896" w:rsidRPr="00060896" w:rsidRDefault="00060896" w:rsidP="00060896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60896">
        <w:rPr>
          <w:rFonts w:ascii="Times New Roman" w:hAnsi="Times New Roman" w:cs="Times New Roman"/>
          <w:bCs/>
          <w:color w:val="000000"/>
          <w:sz w:val="28"/>
          <w:szCs w:val="28"/>
        </w:rPr>
        <w:t>Способствовать формированию и развитию специальных навыков и качеств волейболиста (стойки, перемещения, ловкость и внимание).</w:t>
      </w:r>
    </w:p>
    <w:p w:rsidR="00060896" w:rsidRPr="00060896" w:rsidRDefault="00060896" w:rsidP="00060896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60896">
        <w:rPr>
          <w:rFonts w:ascii="Times New Roman" w:hAnsi="Times New Roman" w:cs="Times New Roman"/>
          <w:bCs/>
          <w:color w:val="000000"/>
          <w:sz w:val="28"/>
          <w:szCs w:val="28"/>
        </w:rPr>
        <w:t>Закрепление навыка подавать нижнюю прямую подачу с 7 метров.</w:t>
      </w:r>
    </w:p>
    <w:p w:rsidR="00060896" w:rsidRPr="00060896" w:rsidRDefault="00060896" w:rsidP="0006089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0896">
        <w:rPr>
          <w:rFonts w:ascii="Times New Roman" w:hAnsi="Times New Roman" w:cs="Times New Roman"/>
          <w:bCs/>
          <w:color w:val="000000"/>
          <w:sz w:val="28"/>
          <w:szCs w:val="28"/>
        </w:rPr>
        <w:t>Развивать умение играть в волейбол в три касания</w:t>
      </w:r>
      <w:r w:rsidRPr="00060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60896" w:rsidRPr="00060896" w:rsidRDefault="00060896" w:rsidP="0006089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0896" w:rsidRPr="00060896" w:rsidRDefault="00060896" w:rsidP="00060896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60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ОБОРУДОВАНИЕ УРОКА: </w:t>
      </w:r>
      <w:r w:rsidRPr="00060896">
        <w:rPr>
          <w:rFonts w:ascii="Times New Roman" w:hAnsi="Times New Roman" w:cs="Times New Roman"/>
          <w:bCs/>
          <w:color w:val="000000"/>
          <w:sz w:val="28"/>
          <w:szCs w:val="28"/>
        </w:rPr>
        <w:t>волейбольные мячи, сетка волейбольная, гимнастические скамейки, секундомер.</w:t>
      </w:r>
    </w:p>
    <w:p w:rsidR="00F1727F" w:rsidRDefault="00C5684E">
      <w:pPr>
        <w:spacing w:before="40" w:after="4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Х</w:t>
      </w:r>
      <w:r w:rsidR="00F172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 урока</w:t>
      </w:r>
    </w:p>
    <w:p w:rsidR="00F1727F" w:rsidRDefault="00F1727F">
      <w:pPr>
        <w:spacing w:before="40" w:after="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5684E" w:rsidRDefault="00C5684E">
      <w:pPr>
        <w:spacing w:before="40" w:after="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8"/>
        <w:gridCol w:w="24"/>
        <w:gridCol w:w="2414"/>
        <w:gridCol w:w="12"/>
        <w:gridCol w:w="64"/>
        <w:gridCol w:w="3039"/>
      </w:tblGrid>
      <w:tr w:rsidR="00F1727F" w:rsidRPr="00E817E1">
        <w:trPr>
          <w:trHeight w:val="688"/>
        </w:trPr>
        <w:tc>
          <w:tcPr>
            <w:tcW w:w="4018" w:type="dxa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СОДЕРЖАНИЕ УРОКА</w:t>
            </w:r>
          </w:p>
        </w:tc>
        <w:tc>
          <w:tcPr>
            <w:tcW w:w="2438" w:type="dxa"/>
            <w:gridSpan w:val="2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ДОЗИРОВКА </w:t>
            </w:r>
          </w:p>
        </w:tc>
        <w:tc>
          <w:tcPr>
            <w:tcW w:w="3115" w:type="dxa"/>
            <w:gridSpan w:val="3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ОРГАНИЗАЦИОННО-МЕТОДИЧЕСКИЕ  УКАЗАНИЯ</w:t>
            </w:r>
          </w:p>
        </w:tc>
      </w:tr>
      <w:tr w:rsidR="00F1727F" w:rsidRPr="00E817E1">
        <w:tc>
          <w:tcPr>
            <w:tcW w:w="9571" w:type="dxa"/>
            <w:gridSpan w:val="6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                          </w:t>
            </w:r>
            <w:r w:rsidRPr="00E817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ПОДГОТОВИТЕЛЬНАЯ ЧАСТЬ – 8 МИНУТ</w:t>
            </w:r>
          </w:p>
        </w:tc>
      </w:tr>
      <w:tr w:rsidR="00F1727F" w:rsidRPr="00E817E1">
        <w:tc>
          <w:tcPr>
            <w:tcW w:w="4018" w:type="dxa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Построение, рапорт, приветствие, сообщение задач урока.</w:t>
            </w:r>
          </w:p>
        </w:tc>
        <w:tc>
          <w:tcPr>
            <w:tcW w:w="2438" w:type="dxa"/>
            <w:gridSpan w:val="2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1 минута</w:t>
            </w:r>
          </w:p>
        </w:tc>
        <w:tc>
          <w:tcPr>
            <w:tcW w:w="3115" w:type="dxa"/>
            <w:gridSpan w:val="3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Обратить внимание на осанку (лопатки сведены, смотреть вперед). Выявление больных и освобожденных; наличие спортивной формы.</w:t>
            </w:r>
          </w:p>
        </w:tc>
      </w:tr>
      <w:tr w:rsidR="00F1727F" w:rsidRPr="00E817E1">
        <w:tc>
          <w:tcPr>
            <w:tcW w:w="4018" w:type="dxa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Команда “Направо! Налево в обход шагом марш!” 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Разминочный бег в сочетании с прыжковыми упражнениями: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– бег  с изменением скорости и направления движения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– передвижение в приседе руками за голову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– выпрыгнув, руками достать баскетбольный щит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-выпрыгивание, доставание </w:t>
            </w: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верха волейбольной сетки.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Дыхательные упражнения в движении: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– руки через стороны – вдох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руки вниз – выдох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Определение нагрузки на организм по пульсу.</w:t>
            </w:r>
          </w:p>
        </w:tc>
        <w:tc>
          <w:tcPr>
            <w:tcW w:w="2438" w:type="dxa"/>
            <w:gridSpan w:val="2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2 минуты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     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30 секунд</w:t>
            </w:r>
          </w:p>
        </w:tc>
        <w:tc>
          <w:tcPr>
            <w:tcW w:w="3115" w:type="dxa"/>
            <w:gridSpan w:val="3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Дистанция между учащимися 1 м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Обратить внимание на положение стопы при различных видах бега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Полный присед, выполнение в темпе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Обратить внимание на толчок при выпрыгивании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Дыхание должно полностью восстановиться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Нахождение пульса</w:t>
            </w:r>
          </w:p>
        </w:tc>
      </w:tr>
      <w:tr w:rsidR="00F1727F" w:rsidRPr="00E817E1">
        <w:tc>
          <w:tcPr>
            <w:tcW w:w="4018" w:type="dxa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lastRenderedPageBreak/>
              <w:t>Общеразвивающие упражнения: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– упражнения для мышц брюшного пресса: и.п. сидя на скамейке (страховка партнера) наклоны туловища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– упражнения для мышц спины: и.п. лежа на скамейке (страховка партнера) подъем туловища.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Упражнения с мячами: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Команда: “В колонну по одному – становись! Взять мячи”.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– ходьба на носках, вращение мяча кистями вперед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– ходьба на пятках, вращение мяча кистями назад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-ходьба с пятки на носок, перекладывая мяч из правой в левую руку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– ходьба выпадами, мяч на вытянутых руках впереди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 шаг левой – поворот влево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2 шаг правой – поворот вправо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Команда “ Направляющий – Шире шаг!”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По сигналу учителя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– подбросить мяч вверх и поймать его,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– мяч за спиной, подбросить </w:t>
            </w: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мяч двумя руками вперед вверх через голову и поймать.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Команда “Шагом марш!”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Перемещения правым, левым боком приставными шагами в средней стойке.</w:t>
            </w:r>
          </w:p>
        </w:tc>
        <w:tc>
          <w:tcPr>
            <w:tcW w:w="2438" w:type="dxa"/>
            <w:gridSpan w:val="2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15 раз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10 секунд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10 секунд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10 секунд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10 секунд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3-4 раза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</w:p>
          <w:p w:rsidR="00F1727F" w:rsidRPr="00E817E1" w:rsidRDefault="00F1727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2-3 раза</w:t>
            </w:r>
          </w:p>
        </w:tc>
        <w:tc>
          <w:tcPr>
            <w:tcW w:w="3115" w:type="dxa"/>
            <w:gridSpan w:val="3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 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 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Обратить внимание на правильность страховки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Обратить внимание на положение корпуса.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Дистанция между учащимися 1 метр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Мяч на тыльной стороне правой кисти сверху прижат ладонью левой кисти.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Спина прямая, дыхание произвольное, пальцы рук напряжены, кисти расслаблены. При повороте руки в локтевых суставах не сгибать.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Дистанция 2 метра. 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Сохранять дистанцию, мяч подбрасывать вперед-вверх на 1-2 метра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Бросок выполнять, не наклоняя туловище вперед.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Напомнить особенности перемещения в средней </w:t>
            </w: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стойке, Мяч держать впереди, Дистанция 1,5 – 2 метра. Перемещения выполнять в среднем темпе.</w:t>
            </w:r>
          </w:p>
        </w:tc>
      </w:tr>
      <w:tr w:rsidR="00F1727F" w:rsidRPr="00E817E1">
        <w:trPr>
          <w:trHeight w:val="373"/>
        </w:trPr>
        <w:tc>
          <w:tcPr>
            <w:tcW w:w="9571" w:type="dxa"/>
            <w:gridSpan w:val="6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                                      </w:t>
            </w:r>
            <w:r w:rsidRPr="00E817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ОСНОВНАЯ ЧАСТЬ – 25 МИНУТ</w:t>
            </w:r>
          </w:p>
        </w:tc>
      </w:tr>
      <w:tr w:rsidR="00F1727F" w:rsidRPr="00E817E1">
        <w:trPr>
          <w:trHeight w:val="6793"/>
        </w:trPr>
        <w:tc>
          <w:tcPr>
            <w:tcW w:w="4042" w:type="dxa"/>
            <w:gridSpan w:val="2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Перестроение в колонну по два. Команда: “В колонну по два налево, марш!”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И.П. ноги на ширине плеч (средняя стойка)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Мяч впереди; руки в локтевых суставах не сгибать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1.Подбросить мяч вверх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2. Выполнить передачу мяча сверху над собой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3. Поймать мяч двумя руками.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И.П. то же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1. Подбросить мяч вверх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2. Выполнить передачу мяча сверху над собой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3. Упор присев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4. Поймать мяч в И.П.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И.П. то же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1. Подбросить мяч вверх; хлопок в ладоши над головой, за спиной, впереди под ногой (мах ногой вперед)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2. Поймать мяч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И.П. – средняя стойка волейболиста.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1. Передача мяча сверху над собой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2. Передача мяча снизу двумя руками над собой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Упражнения в парах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1. Передача мяча сверху, наброшенного партнером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2. Передача мяча снизу, наброшенного партнером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3. Прием мяча снизу над собой, передача партнеру сверху.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4. Прием мяча снизу с перемещением вперед; передача мяча сверху с перемещением спиной вперед. Мяч набрасывает партнер.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Нижняя прямая подача в парах 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И.П. левая нога впереди, центр тяжести перенести на левую ногу. Мяч в левой руке впереди на уровне пояса. Правая рука отведена назад, пальцы сжаты в кулак.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Подбросить мяч вверх на 20-30 сантиметров и выполнить удар прямой рукой по мячу вперед вверх.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Нижняя прямая подача в колоннах через сетку. </w:t>
            </w: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(закрепление навыка)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gridSpan w:val="2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5 раз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5 раз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3 раза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7 раз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по 10 передач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10 передач комбинированных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5 серий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по 5 подач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по 5 подач</w:t>
            </w:r>
          </w:p>
        </w:tc>
        <w:tc>
          <w:tcPr>
            <w:tcW w:w="3103" w:type="dxa"/>
            <w:gridSpan w:val="2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Следить за синхронной работой ног и рук во время передачи мяча сверху. Мяч подбрасывать строго вверх над собой не ниже 1 метра.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Обратить внимание на четкое выполнение всех этапов упражнения.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Обратить внимание на умение учащихся контролировать полет мяча, при этом выполняя ряд заданий. Цель: не дать мячу упасть на пол.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Выделить учеников, которые выполняют упражнение правильно.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Учащиеся должны вовремя и правильно переключаться от высокой стойки к средней.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На пару – один мяч. Основное внимание – на синхронную работу рук и ног, мяч принимать на уровне пояса, отскок мяча под прямым углом, ученик работает в средней стойке.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Сконцентрировать внимание учащихся на своевременный выход к мячу и принятие исходного положения для приема мяча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Прием снизу и передача мяча сверху – одна серия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Расстояние между партнерами 9 метров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Стоять лицом к партнеру, колено левой ноги слегка согнуто 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Удар по мячу выполнять на уровне пояса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Руку в локтевом суставе не сгибать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Один ученик подает подачу, – его партнер ловит.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Первые две минуты подавать подачу с 4-х метров от сетки, затем увеличить расстояние до 7 метров.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Определить </w:t>
            </w: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направление подачи.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Обратить внимание на исходное положение во время подачи, на замах руки.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F1727F" w:rsidRPr="00E817E1">
        <w:trPr>
          <w:trHeight w:val="283"/>
        </w:trPr>
        <w:tc>
          <w:tcPr>
            <w:tcW w:w="9571" w:type="dxa"/>
            <w:gridSpan w:val="6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                       </w:t>
            </w:r>
            <w:r w:rsidRPr="00E817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ЗАКЛЮЧИТЕЛЬНАЯ ЧАСТЬ УРОКА – 12 МИНУТ</w:t>
            </w:r>
          </w:p>
        </w:tc>
      </w:tr>
      <w:tr w:rsidR="00F1727F" w:rsidRPr="00E817E1">
        <w:trPr>
          <w:trHeight w:val="283"/>
        </w:trPr>
        <w:tc>
          <w:tcPr>
            <w:tcW w:w="4042" w:type="dxa"/>
            <w:gridSpan w:val="2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Построение в шеренгу по одному. Команда “В одну шеренгу становись! На первый-второй рассчитайся!”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Игра в волейбол с применением нижней подачи, верхней передачи и приема снизу с применением упражнения в три паса.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1. Игра начинается с нижней прямой подачи.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2. Играть только в три касания.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3. Третье касание и  переброс мяча через сетку должно быть выполнено техническим приемом: передачей мяча сверху или снизу двумя руками.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Построение, подведение итогов урока.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Задание на дом: сгибание, разгибание рук от повышенной опоры или в упоре лежа.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Организованный выход из зала. </w:t>
            </w:r>
          </w:p>
        </w:tc>
        <w:tc>
          <w:tcPr>
            <w:tcW w:w="2490" w:type="dxa"/>
            <w:gridSpan w:val="3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40 секунд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10 минут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1 минута</w:t>
            </w: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20 секунд</w:t>
            </w:r>
          </w:p>
        </w:tc>
        <w:tc>
          <w:tcPr>
            <w:tcW w:w="3039" w:type="dxa"/>
          </w:tcPr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По команде учителя ученики собирают мячи в корзину и строятся в шеренгу по одному.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Команды 1-х и 2-х номеров занимают противоположные площадки. 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1. Если мяч забит с подачи, засчитывается 3 очка (мяч с подачи упал на площадку)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2. Если игрок не подал подачу, вместо него заходит игрок, сидевший на замене.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 Побеждает команда, </w:t>
            </w: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набравшая большее количество очков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Поставить оценки ученикам, указать общие ошибки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17E1">
              <w:rPr>
                <w:rFonts w:ascii="Times New Roman" w:eastAsiaTheme="minorEastAsia" w:hAnsi="Times New Roman" w:cs="Times New Roman"/>
                <w:sz w:val="28"/>
                <w:szCs w:val="28"/>
              </w:rPr>
              <w:t>Для игроков со слабо работающей кистью 2-3 подхода по 15 раз</w:t>
            </w: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1727F" w:rsidRPr="00E817E1" w:rsidRDefault="00F1727F">
            <w:pPr>
              <w:spacing w:before="40" w:after="4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F1727F" w:rsidRDefault="00F1727F">
      <w:pPr>
        <w:rPr>
          <w:rFonts w:ascii="Times New Roman" w:hAnsi="Times New Roman" w:cs="Times New Roman"/>
          <w:sz w:val="28"/>
          <w:szCs w:val="28"/>
        </w:rPr>
      </w:pPr>
    </w:p>
    <w:p w:rsidR="00F1727F" w:rsidRDefault="00F1727F">
      <w:pPr>
        <w:rPr>
          <w:rFonts w:ascii="Times New Roman" w:hAnsi="Times New Roman" w:cs="Times New Roman"/>
          <w:sz w:val="28"/>
          <w:szCs w:val="28"/>
        </w:rPr>
      </w:pPr>
    </w:p>
    <w:p w:rsidR="00F1727F" w:rsidRDefault="00F1727F">
      <w:pPr>
        <w:rPr>
          <w:rFonts w:ascii="Times New Roman" w:hAnsi="Times New Roman" w:cs="Times New Roman"/>
          <w:sz w:val="28"/>
          <w:szCs w:val="28"/>
        </w:rPr>
      </w:pPr>
    </w:p>
    <w:p w:rsidR="00F1727F" w:rsidRDefault="00F1727F">
      <w:pPr>
        <w:tabs>
          <w:tab w:val="left" w:pos="1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1727F" w:rsidSect="00F1727F">
      <w:headerReference w:type="default" r:id="rId7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27D" w:rsidRDefault="0096527D">
      <w:pPr>
        <w:spacing w:after="0" w:line="240" w:lineRule="auto"/>
      </w:pPr>
      <w:r>
        <w:separator/>
      </w:r>
    </w:p>
  </w:endnote>
  <w:endnote w:type="continuationSeparator" w:id="1">
    <w:p w:rsidR="0096527D" w:rsidRDefault="0096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27D" w:rsidRDefault="0096527D">
      <w:pPr>
        <w:spacing w:after="0" w:line="240" w:lineRule="auto"/>
      </w:pPr>
      <w:r>
        <w:separator/>
      </w:r>
    </w:p>
  </w:footnote>
  <w:footnote w:type="continuationSeparator" w:id="1">
    <w:p w:rsidR="0096527D" w:rsidRDefault="0096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7F" w:rsidRDefault="00D5655E">
    <w:pPr>
      <w:pStyle w:val="a6"/>
      <w:jc w:val="right"/>
    </w:pPr>
    <w:fldSimple w:instr=" PAGE   \* MERGEFORMAT ">
      <w:r w:rsidR="00060896">
        <w:rPr>
          <w:noProof/>
        </w:rPr>
        <w:t>1</w:t>
      </w:r>
    </w:fldSimple>
  </w:p>
  <w:p w:rsidR="00F1727F" w:rsidRDefault="00F1727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50B2C"/>
    <w:multiLevelType w:val="multilevel"/>
    <w:tmpl w:val="7D86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CB3A1F"/>
    <w:multiLevelType w:val="multilevel"/>
    <w:tmpl w:val="2C4E31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27F"/>
    <w:rsid w:val="00060896"/>
    <w:rsid w:val="0096527D"/>
    <w:rsid w:val="00B309C7"/>
    <w:rsid w:val="00C5684E"/>
    <w:rsid w:val="00D5655E"/>
    <w:rsid w:val="00DE7F55"/>
    <w:rsid w:val="00E817E1"/>
    <w:rsid w:val="00F1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DE7F55"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E7F55"/>
    <w:pPr>
      <w:autoSpaceDE w:val="0"/>
      <w:autoSpaceDN w:val="0"/>
    </w:pPr>
    <w:rPr>
      <w:rFonts w:ascii="Times New Roman" w:hAnsi="Times New Roman"/>
    </w:rPr>
  </w:style>
  <w:style w:type="character" w:customStyle="1" w:styleId="a3">
    <w:name w:val="Основной шрифт"/>
    <w:uiPriority w:val="99"/>
    <w:rsid w:val="00DE7F55"/>
  </w:style>
  <w:style w:type="paragraph" w:styleId="a4">
    <w:name w:val="Normal (Web)"/>
    <w:basedOn w:val="a"/>
    <w:uiPriority w:val="99"/>
    <w:rsid w:val="00DE7F55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DE7F55"/>
    <w:pPr>
      <w:autoSpaceDE w:val="0"/>
      <w:autoSpaceDN w:val="0"/>
    </w:pPr>
    <w:rPr>
      <w:rFonts w:cs="Calibri"/>
      <w:sz w:val="22"/>
      <w:szCs w:val="22"/>
    </w:rPr>
  </w:style>
  <w:style w:type="paragraph" w:styleId="a6">
    <w:name w:val="header"/>
    <w:basedOn w:val="a"/>
    <w:link w:val="a7"/>
    <w:uiPriority w:val="99"/>
    <w:rsid w:val="00DE7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7F55"/>
  </w:style>
  <w:style w:type="paragraph" w:styleId="a8">
    <w:name w:val="footer"/>
    <w:basedOn w:val="a"/>
    <w:link w:val="a9"/>
    <w:uiPriority w:val="99"/>
    <w:rsid w:val="00DE7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1155</Words>
  <Characters>6585</Characters>
  <Application>Microsoft Office Word</Application>
  <DocSecurity>0</DocSecurity>
  <Lines>54</Lines>
  <Paragraphs>15</Paragraphs>
  <ScaleCrop>false</ScaleCrop>
  <Company>Home</Company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урока</dc:title>
  <dc:subject>Волейбол</dc:subject>
  <dc:creator>Владимир</dc:creator>
  <cp:keywords>волейбол подача передача мяча</cp:keywords>
  <dc:description>Конспект урока, подготовленный на фестиваль "Открытый Урок"</dc:description>
  <cp:lastModifiedBy>Ержан</cp:lastModifiedBy>
  <cp:revision>5</cp:revision>
  <dcterms:created xsi:type="dcterms:W3CDTF">2011-01-17T19:43:00Z</dcterms:created>
  <dcterms:modified xsi:type="dcterms:W3CDTF">2013-05-24T03:52:00Z</dcterms:modified>
</cp:coreProperties>
</file>