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24" w:rsidRPr="00D374FF" w:rsidRDefault="00206124">
      <w:pPr>
        <w:rPr>
          <w:rFonts w:ascii="Times New Roman" w:hAnsi="Times New Roman"/>
          <w:sz w:val="24"/>
          <w:szCs w:val="24"/>
        </w:rPr>
      </w:pPr>
    </w:p>
    <w:p w:rsidR="00206124" w:rsidRPr="00D374FF" w:rsidRDefault="00206124" w:rsidP="0020612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374FF">
        <w:rPr>
          <w:rFonts w:ascii="Times New Roman" w:hAnsi="Times New Roman"/>
          <w:b/>
          <w:sz w:val="24"/>
          <w:szCs w:val="24"/>
        </w:rPr>
        <w:t>«Утверждаю»</w:t>
      </w:r>
    </w:p>
    <w:p w:rsidR="00206124" w:rsidRPr="00D374FF" w:rsidRDefault="00206124" w:rsidP="0020612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374F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Директор </w:t>
      </w:r>
      <w:r w:rsidR="00D57594" w:rsidRPr="00D374FF">
        <w:rPr>
          <w:rFonts w:ascii="Times New Roman" w:hAnsi="Times New Roman"/>
          <w:b/>
          <w:sz w:val="24"/>
          <w:szCs w:val="24"/>
          <w:lang w:val="kk-KZ"/>
        </w:rPr>
        <w:t>КГУ «</w:t>
      </w:r>
      <w:proofErr w:type="gramStart"/>
      <w:r w:rsidR="00F63047" w:rsidRPr="00D374FF">
        <w:rPr>
          <w:rFonts w:ascii="Times New Roman" w:hAnsi="Times New Roman"/>
          <w:b/>
          <w:sz w:val="24"/>
          <w:szCs w:val="24"/>
          <w:lang w:val="en-US"/>
        </w:rPr>
        <w:t>C</w:t>
      </w:r>
      <w:proofErr w:type="gramEnd"/>
      <w:r w:rsidR="00F63047" w:rsidRPr="00D374FF">
        <w:rPr>
          <w:rFonts w:ascii="Times New Roman" w:hAnsi="Times New Roman"/>
          <w:b/>
          <w:sz w:val="24"/>
          <w:szCs w:val="24"/>
        </w:rPr>
        <w:t xml:space="preserve">ОШ </w:t>
      </w:r>
      <w:r w:rsidR="00D57594" w:rsidRPr="00D374FF">
        <w:rPr>
          <w:rFonts w:ascii="Times New Roman" w:hAnsi="Times New Roman"/>
          <w:b/>
          <w:sz w:val="24"/>
          <w:szCs w:val="24"/>
          <w:lang w:val="kk-KZ"/>
        </w:rPr>
        <w:t>№1</w:t>
      </w:r>
      <w:r w:rsidRPr="00D374FF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206124" w:rsidRPr="00D374FF" w:rsidRDefault="00206124" w:rsidP="0020612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D374FF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D374FF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D374FF">
        <w:rPr>
          <w:rFonts w:ascii="Times New Roman" w:hAnsi="Times New Roman"/>
          <w:b/>
          <w:sz w:val="24"/>
          <w:szCs w:val="24"/>
        </w:rPr>
        <w:t>араганда</w:t>
      </w:r>
      <w:proofErr w:type="spellEnd"/>
    </w:p>
    <w:p w:rsidR="00206124" w:rsidRPr="00D374FF" w:rsidRDefault="00206124" w:rsidP="0020612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374F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___________ </w:t>
      </w:r>
      <w:proofErr w:type="spellStart"/>
      <w:r w:rsidR="00F63047" w:rsidRPr="00D374FF">
        <w:rPr>
          <w:rFonts w:ascii="Times New Roman" w:hAnsi="Times New Roman"/>
          <w:b/>
          <w:sz w:val="24"/>
          <w:szCs w:val="24"/>
        </w:rPr>
        <w:t>Нуркишева</w:t>
      </w:r>
      <w:proofErr w:type="spellEnd"/>
      <w:r w:rsidR="00F63047" w:rsidRPr="00D374FF">
        <w:rPr>
          <w:rFonts w:ascii="Times New Roman" w:hAnsi="Times New Roman"/>
          <w:b/>
          <w:sz w:val="24"/>
          <w:szCs w:val="24"/>
        </w:rPr>
        <w:t xml:space="preserve"> Т.Т.</w:t>
      </w:r>
      <w:r w:rsidRPr="00D374FF">
        <w:rPr>
          <w:rFonts w:ascii="Times New Roman" w:hAnsi="Times New Roman"/>
          <w:b/>
          <w:sz w:val="24"/>
          <w:szCs w:val="24"/>
        </w:rPr>
        <w:t xml:space="preserve"> </w:t>
      </w:r>
    </w:p>
    <w:p w:rsidR="00206124" w:rsidRPr="00D374FF" w:rsidRDefault="00206124" w:rsidP="0020612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374F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«____» _____201</w:t>
      </w:r>
      <w:r w:rsidR="007F143C" w:rsidRPr="00D374FF">
        <w:rPr>
          <w:rFonts w:ascii="Times New Roman" w:hAnsi="Times New Roman"/>
          <w:b/>
          <w:sz w:val="24"/>
          <w:szCs w:val="24"/>
        </w:rPr>
        <w:t>4</w:t>
      </w:r>
      <w:r w:rsidRPr="00D374FF">
        <w:rPr>
          <w:rFonts w:ascii="Times New Roman" w:hAnsi="Times New Roman"/>
          <w:b/>
          <w:sz w:val="24"/>
          <w:szCs w:val="24"/>
        </w:rPr>
        <w:t xml:space="preserve"> г.</w:t>
      </w:r>
    </w:p>
    <w:p w:rsidR="00206124" w:rsidRPr="00D374FF" w:rsidRDefault="00206124" w:rsidP="002061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74FF">
        <w:rPr>
          <w:rFonts w:ascii="Times New Roman" w:hAnsi="Times New Roman"/>
          <w:sz w:val="24"/>
          <w:szCs w:val="24"/>
        </w:rPr>
        <w:t xml:space="preserve"> </w:t>
      </w:r>
    </w:p>
    <w:p w:rsidR="00206124" w:rsidRPr="00D374FF" w:rsidRDefault="00206124" w:rsidP="00206124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06124" w:rsidRPr="00D374FF" w:rsidRDefault="00206124" w:rsidP="0020612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06124" w:rsidRPr="00D374FF" w:rsidRDefault="00206124" w:rsidP="002061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74FF">
        <w:rPr>
          <w:rFonts w:ascii="Times New Roman" w:hAnsi="Times New Roman"/>
          <w:b/>
          <w:sz w:val="24"/>
          <w:szCs w:val="24"/>
        </w:rPr>
        <w:t>Среднесрочное планирование</w:t>
      </w:r>
    </w:p>
    <w:p w:rsidR="00206124" w:rsidRPr="00D374FF" w:rsidRDefault="00206124" w:rsidP="002061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74FF">
        <w:rPr>
          <w:rFonts w:ascii="Times New Roman" w:hAnsi="Times New Roman"/>
          <w:b/>
          <w:sz w:val="24"/>
          <w:szCs w:val="24"/>
        </w:rPr>
        <w:t xml:space="preserve">серии </w:t>
      </w:r>
      <w:r w:rsidRPr="00D374FF">
        <w:rPr>
          <w:rFonts w:ascii="Times New Roman" w:hAnsi="Times New Roman"/>
          <w:b/>
          <w:sz w:val="24"/>
          <w:szCs w:val="24"/>
          <w:lang w:val="kk-KZ"/>
        </w:rPr>
        <w:t xml:space="preserve">последовательных </w:t>
      </w:r>
      <w:r w:rsidRPr="00D374FF">
        <w:rPr>
          <w:rFonts w:ascii="Times New Roman" w:hAnsi="Times New Roman"/>
          <w:b/>
          <w:sz w:val="24"/>
          <w:szCs w:val="24"/>
        </w:rPr>
        <w:t xml:space="preserve">уроков </w:t>
      </w:r>
    </w:p>
    <w:p w:rsidR="00206124" w:rsidRPr="00D374FF" w:rsidRDefault="00E465FD" w:rsidP="002061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74FF">
        <w:rPr>
          <w:rFonts w:ascii="Times New Roman" w:hAnsi="Times New Roman"/>
          <w:b/>
          <w:sz w:val="24"/>
          <w:szCs w:val="24"/>
        </w:rPr>
        <w:t>Русский язык</w:t>
      </w:r>
      <w:r w:rsidR="00D57594" w:rsidRPr="00D374FF">
        <w:rPr>
          <w:rFonts w:ascii="Times New Roman" w:hAnsi="Times New Roman"/>
          <w:b/>
          <w:sz w:val="24"/>
          <w:szCs w:val="24"/>
        </w:rPr>
        <w:t xml:space="preserve"> </w:t>
      </w:r>
      <w:r w:rsidR="00206124" w:rsidRPr="00D374FF">
        <w:rPr>
          <w:rFonts w:ascii="Times New Roman" w:hAnsi="Times New Roman"/>
          <w:b/>
          <w:sz w:val="24"/>
          <w:szCs w:val="24"/>
        </w:rPr>
        <w:t xml:space="preserve"> (</w:t>
      </w:r>
      <w:r w:rsidR="00F63047" w:rsidRPr="00D374FF">
        <w:rPr>
          <w:rFonts w:ascii="Times New Roman" w:hAnsi="Times New Roman"/>
          <w:b/>
          <w:sz w:val="24"/>
          <w:szCs w:val="24"/>
        </w:rPr>
        <w:t>3</w:t>
      </w:r>
      <w:r w:rsidR="00206124" w:rsidRPr="00D374FF">
        <w:rPr>
          <w:rFonts w:ascii="Times New Roman" w:hAnsi="Times New Roman"/>
          <w:b/>
          <w:sz w:val="24"/>
          <w:szCs w:val="24"/>
        </w:rPr>
        <w:t xml:space="preserve"> «</w:t>
      </w:r>
      <w:r w:rsidR="00F63047" w:rsidRPr="00D374FF">
        <w:rPr>
          <w:rFonts w:ascii="Times New Roman" w:hAnsi="Times New Roman"/>
          <w:b/>
          <w:sz w:val="24"/>
          <w:szCs w:val="24"/>
        </w:rPr>
        <w:t>В</w:t>
      </w:r>
      <w:r w:rsidR="00206124" w:rsidRPr="00D374FF">
        <w:rPr>
          <w:rFonts w:ascii="Times New Roman" w:hAnsi="Times New Roman"/>
          <w:b/>
          <w:sz w:val="24"/>
          <w:szCs w:val="24"/>
        </w:rPr>
        <w:t>» класс)</w:t>
      </w:r>
    </w:p>
    <w:p w:rsidR="00206124" w:rsidRPr="00D374FF" w:rsidRDefault="00206124" w:rsidP="002061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124" w:rsidRPr="00D374FF" w:rsidRDefault="00F63047" w:rsidP="00206124">
      <w:pPr>
        <w:tabs>
          <w:tab w:val="left" w:pos="21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74FF">
        <w:rPr>
          <w:rFonts w:ascii="Times New Roman" w:hAnsi="Times New Roman"/>
          <w:b/>
          <w:sz w:val="24"/>
          <w:szCs w:val="24"/>
        </w:rPr>
        <w:t>Учитель: Гаврилова Р.И.</w:t>
      </w:r>
    </w:p>
    <w:p w:rsidR="00206124" w:rsidRPr="00D374FF" w:rsidRDefault="00206124" w:rsidP="002061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74FF">
        <w:rPr>
          <w:rFonts w:ascii="Times New Roman" w:hAnsi="Times New Roman"/>
          <w:b/>
          <w:sz w:val="24"/>
          <w:szCs w:val="24"/>
          <w:lang w:val="kk-KZ"/>
        </w:rPr>
        <w:t xml:space="preserve">Четверть: </w:t>
      </w:r>
      <w:r w:rsidRPr="00D374FF">
        <w:rPr>
          <w:rFonts w:ascii="Times New Roman" w:hAnsi="Times New Roman"/>
          <w:sz w:val="24"/>
          <w:szCs w:val="24"/>
        </w:rPr>
        <w:t xml:space="preserve">четвертая </w:t>
      </w:r>
    </w:p>
    <w:p w:rsidR="00206124" w:rsidRPr="00D374FF" w:rsidRDefault="00206124" w:rsidP="002061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74FF">
        <w:rPr>
          <w:rFonts w:ascii="Times New Roman" w:hAnsi="Times New Roman"/>
          <w:b/>
          <w:sz w:val="24"/>
          <w:szCs w:val="24"/>
        </w:rPr>
        <w:t>Тема</w:t>
      </w:r>
      <w:r w:rsidRPr="00D374FF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D374FF">
        <w:rPr>
          <w:rFonts w:ascii="Times New Roman" w:hAnsi="Times New Roman"/>
          <w:b/>
          <w:sz w:val="24"/>
          <w:szCs w:val="24"/>
        </w:rPr>
        <w:t>модуля</w:t>
      </w:r>
      <w:r w:rsidRPr="00D374FF">
        <w:rPr>
          <w:rFonts w:ascii="Times New Roman" w:hAnsi="Times New Roman"/>
          <w:b/>
          <w:sz w:val="24"/>
          <w:szCs w:val="24"/>
          <w:lang w:val="de-DE"/>
        </w:rPr>
        <w:t>: «</w:t>
      </w:r>
      <w:r w:rsidR="00E465FD" w:rsidRPr="00D374FF">
        <w:rPr>
          <w:rFonts w:ascii="Times New Roman" w:hAnsi="Times New Roman"/>
          <w:b/>
          <w:sz w:val="24"/>
          <w:szCs w:val="24"/>
        </w:rPr>
        <w:t>Глагол</w:t>
      </w:r>
      <w:r w:rsidR="00F63047" w:rsidRPr="00D374FF">
        <w:rPr>
          <w:rFonts w:ascii="Times New Roman" w:hAnsi="Times New Roman"/>
          <w:b/>
          <w:sz w:val="24"/>
          <w:szCs w:val="24"/>
        </w:rPr>
        <w:t>».</w:t>
      </w:r>
    </w:p>
    <w:p w:rsidR="00333227" w:rsidRPr="00D374FF" w:rsidRDefault="00333227" w:rsidP="0020612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33227" w:rsidRPr="00D374FF" w:rsidRDefault="00333227" w:rsidP="0020612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33227" w:rsidRPr="00D374FF" w:rsidRDefault="00333227" w:rsidP="0020612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33227" w:rsidRPr="00D374FF" w:rsidRDefault="00333227" w:rsidP="0020612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33227" w:rsidRPr="00D374FF" w:rsidRDefault="00333227" w:rsidP="0020612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33227" w:rsidRPr="00D374FF" w:rsidRDefault="00333227" w:rsidP="0020612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33227" w:rsidRPr="00D374FF" w:rsidRDefault="00333227" w:rsidP="0020612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33227" w:rsidRPr="00D374FF" w:rsidRDefault="00333227" w:rsidP="0020612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33227" w:rsidRPr="00D374FF" w:rsidRDefault="00333227" w:rsidP="0020612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36339" w:rsidRPr="00D374FF" w:rsidRDefault="00F36339" w:rsidP="0020612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36339" w:rsidRPr="00D374FF" w:rsidRDefault="00F36339" w:rsidP="0020612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36339" w:rsidRPr="00D374FF" w:rsidRDefault="00F36339" w:rsidP="0020612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33227" w:rsidRDefault="00333227" w:rsidP="002061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374FF" w:rsidRDefault="00D374FF" w:rsidP="002061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374FF" w:rsidRPr="00D374FF" w:rsidRDefault="00D374FF" w:rsidP="002061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20117" w:rsidRPr="00D374FF" w:rsidRDefault="00420117" w:rsidP="004201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74FF">
        <w:rPr>
          <w:rFonts w:ascii="Times New Roman" w:hAnsi="Times New Roman"/>
          <w:b/>
          <w:sz w:val="24"/>
          <w:szCs w:val="24"/>
          <w:lang w:val="en-US"/>
        </w:rPr>
        <w:lastRenderedPageBreak/>
        <w:t>C</w:t>
      </w:r>
      <w:proofErr w:type="spellStart"/>
      <w:r w:rsidR="006E5B91" w:rsidRPr="00D374FF">
        <w:rPr>
          <w:rFonts w:ascii="Times New Roman" w:hAnsi="Times New Roman"/>
          <w:b/>
          <w:sz w:val="24"/>
          <w:szCs w:val="24"/>
        </w:rPr>
        <w:t>реднесрочное</w:t>
      </w:r>
      <w:proofErr w:type="spellEnd"/>
      <w:r w:rsidRPr="00D374FF">
        <w:rPr>
          <w:rFonts w:ascii="Times New Roman" w:hAnsi="Times New Roman"/>
          <w:b/>
          <w:sz w:val="24"/>
          <w:szCs w:val="24"/>
        </w:rPr>
        <w:t xml:space="preserve"> планирование</w:t>
      </w:r>
    </w:p>
    <w:p w:rsidR="00420117" w:rsidRPr="00D374FF" w:rsidRDefault="00420117" w:rsidP="004201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74FF">
        <w:rPr>
          <w:rFonts w:ascii="Times New Roman" w:hAnsi="Times New Roman"/>
          <w:b/>
          <w:sz w:val="24"/>
          <w:szCs w:val="24"/>
        </w:rPr>
        <w:t>Запись о среднесрочном планировании.</w:t>
      </w:r>
    </w:p>
    <w:p w:rsidR="00420117" w:rsidRPr="00D374FF" w:rsidRDefault="00420117" w:rsidP="0042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4FF">
        <w:rPr>
          <w:rFonts w:ascii="Times New Roman" w:hAnsi="Times New Roman"/>
          <w:sz w:val="24"/>
          <w:szCs w:val="24"/>
        </w:rPr>
        <w:tab/>
        <w:t>Среднесрочное планирование составлено в соответствии с календарн</w:t>
      </w:r>
      <w:proofErr w:type="gramStart"/>
      <w:r w:rsidRPr="00D374FF">
        <w:rPr>
          <w:rFonts w:ascii="Times New Roman" w:hAnsi="Times New Roman"/>
          <w:sz w:val="24"/>
          <w:szCs w:val="24"/>
        </w:rPr>
        <w:t>о-</w:t>
      </w:r>
      <w:proofErr w:type="gramEnd"/>
      <w:r w:rsidRPr="00D374FF">
        <w:rPr>
          <w:rFonts w:ascii="Times New Roman" w:hAnsi="Times New Roman"/>
          <w:sz w:val="24"/>
          <w:szCs w:val="24"/>
        </w:rPr>
        <w:t xml:space="preserve"> тематическим планированием основой которого, является программа по  «Языку и литературе» для 1-4 классов общеобразовательных школы, утвержденная Приказом №115 от 3 апреля 2013 года </w:t>
      </w:r>
      <w:proofErr w:type="spellStart"/>
      <w:r w:rsidRPr="00D374FF">
        <w:rPr>
          <w:rFonts w:ascii="Times New Roman" w:hAnsi="Times New Roman"/>
          <w:sz w:val="24"/>
          <w:szCs w:val="24"/>
        </w:rPr>
        <w:t>МОиН</w:t>
      </w:r>
      <w:proofErr w:type="spellEnd"/>
      <w:r w:rsidRPr="00D374FF">
        <w:rPr>
          <w:rFonts w:ascii="Times New Roman" w:hAnsi="Times New Roman"/>
          <w:sz w:val="24"/>
          <w:szCs w:val="24"/>
        </w:rPr>
        <w:t xml:space="preserve"> Республики Казахстан. Учебный предмет «Русский язык» относится к образовательной области «Язык и литература», сохраняя при этом самостоятельное предназначение в соответствии с ГОСО РК.</w:t>
      </w:r>
    </w:p>
    <w:p w:rsidR="00420117" w:rsidRPr="00D374FF" w:rsidRDefault="00420117" w:rsidP="0042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4FF">
        <w:rPr>
          <w:rFonts w:ascii="Times New Roman" w:hAnsi="Times New Roman"/>
          <w:sz w:val="24"/>
          <w:szCs w:val="24"/>
        </w:rPr>
        <w:tab/>
      </w:r>
      <w:r w:rsidRPr="00D374FF">
        <w:rPr>
          <w:rFonts w:ascii="Times New Roman" w:hAnsi="Times New Roman"/>
          <w:b/>
          <w:sz w:val="24"/>
          <w:szCs w:val="24"/>
        </w:rPr>
        <w:t xml:space="preserve">Основная цель учебного  предмета </w:t>
      </w:r>
      <w:r w:rsidRPr="00D374FF">
        <w:rPr>
          <w:rFonts w:ascii="Times New Roman" w:hAnsi="Times New Roman"/>
          <w:sz w:val="24"/>
          <w:szCs w:val="24"/>
        </w:rPr>
        <w:t xml:space="preserve">– воспитание и формирование разносторонне развитой языковой личности школьника, владеющей всеми видами речевой деятельности (слушание, говорение, письмо), готовой к творческому использованию языковых знаний из области фонетики и графики, грамматики (морфология  и синтаксис), лексики, </w:t>
      </w:r>
      <w:proofErr w:type="spellStart"/>
      <w:r w:rsidRPr="00D374FF">
        <w:rPr>
          <w:rFonts w:ascii="Times New Roman" w:hAnsi="Times New Roman"/>
          <w:sz w:val="24"/>
          <w:szCs w:val="24"/>
        </w:rPr>
        <w:t>морфемики</w:t>
      </w:r>
      <w:proofErr w:type="spellEnd"/>
      <w:r w:rsidRPr="00D374FF">
        <w:rPr>
          <w:rFonts w:ascii="Times New Roman" w:hAnsi="Times New Roman"/>
          <w:sz w:val="24"/>
          <w:szCs w:val="24"/>
        </w:rPr>
        <w:t xml:space="preserve"> в практической деятельности</w:t>
      </w:r>
      <w:proofErr w:type="gramStart"/>
      <w:r w:rsidRPr="00D374F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374FF">
        <w:rPr>
          <w:rFonts w:ascii="Times New Roman" w:hAnsi="Times New Roman"/>
          <w:sz w:val="24"/>
          <w:szCs w:val="24"/>
        </w:rPr>
        <w:t xml:space="preserve"> в собственной жизни и в интересах общества.</w:t>
      </w:r>
    </w:p>
    <w:p w:rsidR="00420117" w:rsidRPr="00D374FF" w:rsidRDefault="00420117" w:rsidP="0042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4FF">
        <w:rPr>
          <w:rFonts w:ascii="Times New Roman" w:hAnsi="Times New Roman"/>
          <w:sz w:val="24"/>
          <w:szCs w:val="24"/>
        </w:rPr>
        <w:tab/>
        <w:t xml:space="preserve">С целью повышения эффективности усвоения программного содержания рекомендуется применение современных форм и методов обучения. Новые подходы в преподавании и обучении через интеграцию 7 модулей Программы, будут способствовать достижению этой цели, поэтому выбрала урок «Русский язык». Серия последовательных уроков запланирована по разделу «Глагол» по следующим темам: </w:t>
      </w:r>
    </w:p>
    <w:p w:rsidR="000F67A1" w:rsidRPr="00D374FF" w:rsidRDefault="00420117" w:rsidP="000F67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374FF">
        <w:rPr>
          <w:rFonts w:ascii="Times New Roman" w:hAnsi="Times New Roman"/>
          <w:sz w:val="24"/>
          <w:szCs w:val="24"/>
        </w:rPr>
        <w:t>« Изменение глаголов прошедшего времени по числам и родам», «Правописание частицы не с глаголами»2 урока, «Употребление глаголов в прямом и переносном значении».</w:t>
      </w:r>
    </w:p>
    <w:p w:rsidR="00000000" w:rsidRPr="005D5810" w:rsidRDefault="00A54B56" w:rsidP="005D581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D374FF">
        <w:rPr>
          <w:rFonts w:ascii="Times New Roman" w:hAnsi="Times New Roman"/>
          <w:b/>
          <w:sz w:val="24"/>
          <w:szCs w:val="24"/>
          <w:u w:val="single"/>
        </w:rPr>
        <w:t>Цель</w:t>
      </w:r>
      <w:r w:rsidR="00E52123" w:rsidRPr="00D374FF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="005D5810" w:rsidRPr="005D5810">
        <w:rPr>
          <w:rFonts w:ascii="Times New Roman" w:hAnsi="Times New Roman"/>
          <w:b/>
          <w:bCs/>
          <w:sz w:val="24"/>
          <w:szCs w:val="24"/>
          <w:u w:val="single"/>
        </w:rPr>
        <w:t>содействие  в  формировании учащимися новых понятий о морфологических признаках глагола, их правописания и употребления в речи через интеграцию идей модулей Программы</w:t>
      </w:r>
    </w:p>
    <w:p w:rsidR="007A710E" w:rsidRPr="00D374FF" w:rsidRDefault="00420117" w:rsidP="005D581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374FF">
        <w:rPr>
          <w:rFonts w:ascii="Times New Roman" w:hAnsi="Times New Roman"/>
          <w:b/>
          <w:sz w:val="24"/>
          <w:szCs w:val="24"/>
        </w:rPr>
        <w:t>Результат:</w:t>
      </w:r>
      <w:r w:rsidRPr="00D374FF">
        <w:rPr>
          <w:rFonts w:ascii="Times New Roman" w:hAnsi="Times New Roman"/>
          <w:sz w:val="24"/>
          <w:szCs w:val="24"/>
        </w:rPr>
        <w:t xml:space="preserve"> Внедрение новых подходов в преподавании и обучении окажет положительное влияние на умение младшими школьниками </w:t>
      </w:r>
      <w:r w:rsidR="000F67A1" w:rsidRPr="00D374FF">
        <w:rPr>
          <w:rFonts w:ascii="Times New Roman" w:hAnsi="Times New Roman"/>
          <w:sz w:val="24"/>
          <w:szCs w:val="24"/>
        </w:rPr>
        <w:t xml:space="preserve">определять число и род глаголов прошедшего времени, правописании глаголов с частицей не, использовании глаголов в прямом и переносном значении </w:t>
      </w:r>
      <w:r w:rsidRPr="00D374FF">
        <w:rPr>
          <w:rFonts w:ascii="Times New Roman" w:hAnsi="Times New Roman"/>
          <w:sz w:val="24"/>
          <w:szCs w:val="24"/>
        </w:rPr>
        <w:t xml:space="preserve">через внедрение 7 модулей  Программы. </w:t>
      </w:r>
      <w:r w:rsidRPr="00D374FF">
        <w:rPr>
          <w:rFonts w:ascii="Times New Roman" w:hAnsi="Times New Roman"/>
          <w:i/>
          <w:sz w:val="24"/>
          <w:szCs w:val="24"/>
        </w:rPr>
        <w:t xml:space="preserve">Учащиеся научаться: </w:t>
      </w:r>
      <w:r w:rsidR="006E5B91" w:rsidRPr="00D374FF">
        <w:rPr>
          <w:rFonts w:ascii="Times New Roman" w:hAnsi="Times New Roman"/>
          <w:i/>
          <w:sz w:val="24"/>
          <w:szCs w:val="24"/>
        </w:rPr>
        <w:t xml:space="preserve">находить и употреблять глаголы в речи по значению, вопросам, роли  в предложении, определять время глаголы, </w:t>
      </w:r>
      <w:r w:rsidR="00A54B56" w:rsidRPr="00D374FF">
        <w:rPr>
          <w:rFonts w:ascii="Times New Roman" w:hAnsi="Times New Roman"/>
          <w:i/>
          <w:sz w:val="24"/>
          <w:szCs w:val="24"/>
        </w:rPr>
        <w:t>определять род и число глагола прошедшего времени</w:t>
      </w:r>
      <w:r w:rsidR="006E5B91" w:rsidRPr="00D374FF">
        <w:rPr>
          <w:rFonts w:ascii="Times New Roman" w:hAnsi="Times New Roman"/>
          <w:i/>
          <w:sz w:val="24"/>
          <w:szCs w:val="24"/>
        </w:rPr>
        <w:t>, выполнять раздельное написание частицы не с глаголом.</w:t>
      </w:r>
    </w:p>
    <w:p w:rsidR="00420117" w:rsidRPr="00D374FF" w:rsidRDefault="00420117" w:rsidP="00420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74FF">
        <w:rPr>
          <w:rFonts w:ascii="Times New Roman" w:hAnsi="Times New Roman"/>
          <w:sz w:val="24"/>
          <w:szCs w:val="24"/>
        </w:rPr>
        <w:t xml:space="preserve">Предмет: </w:t>
      </w:r>
      <w:r w:rsidR="007A710E" w:rsidRPr="00D374FF">
        <w:rPr>
          <w:rFonts w:ascii="Times New Roman" w:hAnsi="Times New Roman"/>
          <w:sz w:val="24"/>
          <w:szCs w:val="24"/>
        </w:rPr>
        <w:t>русский язык</w:t>
      </w:r>
      <w:r w:rsidRPr="00D374FF">
        <w:rPr>
          <w:rFonts w:ascii="Times New Roman" w:hAnsi="Times New Roman"/>
          <w:sz w:val="24"/>
          <w:szCs w:val="24"/>
        </w:rPr>
        <w:t>.</w:t>
      </w:r>
    </w:p>
    <w:p w:rsidR="00420117" w:rsidRPr="00D374FF" w:rsidRDefault="00420117" w:rsidP="00420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74FF">
        <w:rPr>
          <w:rFonts w:ascii="Times New Roman" w:hAnsi="Times New Roman"/>
          <w:sz w:val="24"/>
          <w:szCs w:val="24"/>
        </w:rPr>
        <w:t>Класс: 3 «в»</w:t>
      </w:r>
    </w:p>
    <w:p w:rsidR="00420117" w:rsidRPr="00D374FF" w:rsidRDefault="00420117" w:rsidP="00420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74FF">
        <w:rPr>
          <w:rFonts w:ascii="Times New Roman" w:hAnsi="Times New Roman"/>
          <w:sz w:val="24"/>
          <w:szCs w:val="24"/>
        </w:rPr>
        <w:t>Кабинет: 30</w:t>
      </w:r>
      <w:r w:rsidR="000F67A1" w:rsidRPr="00D374FF">
        <w:rPr>
          <w:rFonts w:ascii="Times New Roman" w:hAnsi="Times New Roman"/>
          <w:sz w:val="24"/>
          <w:szCs w:val="24"/>
        </w:rPr>
        <w:t>8</w:t>
      </w:r>
    </w:p>
    <w:p w:rsidR="00420117" w:rsidRPr="00D374FF" w:rsidRDefault="00420117" w:rsidP="004201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74FF">
        <w:rPr>
          <w:rFonts w:ascii="Times New Roman" w:hAnsi="Times New Roman"/>
          <w:b/>
          <w:sz w:val="24"/>
          <w:szCs w:val="24"/>
        </w:rPr>
        <w:t>Результаты обучения:</w:t>
      </w:r>
    </w:p>
    <w:p w:rsidR="00575468" w:rsidRPr="00D374FF" w:rsidRDefault="00420117" w:rsidP="00575468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4FF">
        <w:rPr>
          <w:rFonts w:ascii="Times New Roman" w:hAnsi="Times New Roman"/>
          <w:sz w:val="24"/>
          <w:szCs w:val="24"/>
        </w:rPr>
        <w:t>для</w:t>
      </w:r>
      <w:r w:rsidRPr="00D374F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374FF">
        <w:rPr>
          <w:rFonts w:ascii="Times New Roman" w:hAnsi="Times New Roman"/>
          <w:sz w:val="24"/>
          <w:szCs w:val="24"/>
        </w:rPr>
        <w:t>ученик</w:t>
      </w:r>
      <w:r w:rsidR="00575468" w:rsidRPr="00D374FF">
        <w:rPr>
          <w:rFonts w:ascii="Times New Roman" w:hAnsi="Times New Roman"/>
          <w:sz w:val="24"/>
          <w:szCs w:val="24"/>
        </w:rPr>
        <w:t xml:space="preserve">а </w:t>
      </w:r>
      <w:r w:rsidRPr="00D374FF">
        <w:rPr>
          <w:rFonts w:ascii="Times New Roman" w:hAnsi="Times New Roman"/>
          <w:sz w:val="24"/>
          <w:szCs w:val="24"/>
        </w:rPr>
        <w:t>(A):</w:t>
      </w:r>
      <w:r w:rsidR="00575468" w:rsidRPr="00D374FF">
        <w:rPr>
          <w:rFonts w:ascii="Times New Roman" w:hAnsi="Times New Roman"/>
          <w:sz w:val="24"/>
          <w:szCs w:val="24"/>
        </w:rPr>
        <w:t xml:space="preserve"> способен  самостоятельно находить и употреблять глаголы в речи по значению, вопросам, определять  его  роль,  время  в предложении,  изменять глагол прошедшего времени по числам и родам, выполнять раздельное написание частицы не с глаголом.</w:t>
      </w:r>
    </w:p>
    <w:p w:rsidR="00575468" w:rsidRPr="00D374FF" w:rsidRDefault="00A54B56" w:rsidP="00575468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4FF">
        <w:rPr>
          <w:rFonts w:ascii="Times New Roman" w:hAnsi="Times New Roman"/>
          <w:sz w:val="24"/>
          <w:szCs w:val="24"/>
        </w:rPr>
        <w:lastRenderedPageBreak/>
        <w:t>для ученика</w:t>
      </w:r>
      <w:r w:rsidR="00575468" w:rsidRPr="00D374FF">
        <w:rPr>
          <w:rFonts w:ascii="Times New Roman" w:hAnsi="Times New Roman"/>
          <w:sz w:val="24"/>
          <w:szCs w:val="24"/>
        </w:rPr>
        <w:t xml:space="preserve"> </w:t>
      </w:r>
      <w:r w:rsidR="00F36339" w:rsidRPr="00D374FF">
        <w:rPr>
          <w:rFonts w:ascii="Times New Roman" w:hAnsi="Times New Roman"/>
          <w:sz w:val="24"/>
          <w:szCs w:val="24"/>
        </w:rPr>
        <w:t>(</w:t>
      </w:r>
      <w:r w:rsidR="00575468" w:rsidRPr="00D374FF">
        <w:rPr>
          <w:rFonts w:ascii="Times New Roman" w:hAnsi="Times New Roman"/>
          <w:sz w:val="24"/>
          <w:szCs w:val="24"/>
        </w:rPr>
        <w:t>В</w:t>
      </w:r>
      <w:r w:rsidR="006E5B91" w:rsidRPr="00D374FF">
        <w:rPr>
          <w:rFonts w:ascii="Times New Roman" w:hAnsi="Times New Roman"/>
          <w:sz w:val="24"/>
          <w:szCs w:val="24"/>
        </w:rPr>
        <w:t xml:space="preserve">): </w:t>
      </w:r>
      <w:r w:rsidR="00575468" w:rsidRPr="00D374FF">
        <w:rPr>
          <w:rFonts w:ascii="Times New Roman" w:hAnsi="Times New Roman"/>
          <w:sz w:val="24"/>
          <w:szCs w:val="24"/>
        </w:rPr>
        <w:t xml:space="preserve">способен  находить и употреблять глаголы в речи по значению, вопросам, определять  его  роль,  время  в предложении,  изменять глагол прошедшего времени по числам и родам, выполнять раздельное написание частицы не с глаголом  в процессе </w:t>
      </w:r>
      <w:proofErr w:type="spellStart"/>
      <w:r w:rsidR="00575468" w:rsidRPr="00D374FF">
        <w:rPr>
          <w:rFonts w:ascii="Times New Roman" w:hAnsi="Times New Roman"/>
          <w:sz w:val="24"/>
          <w:szCs w:val="24"/>
        </w:rPr>
        <w:t>самообучениия</w:t>
      </w:r>
      <w:proofErr w:type="spellEnd"/>
      <w:r w:rsidR="00575468" w:rsidRPr="00D374F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75468" w:rsidRPr="00D374FF">
        <w:rPr>
          <w:rFonts w:ascii="Times New Roman" w:hAnsi="Times New Roman"/>
          <w:sz w:val="24"/>
          <w:szCs w:val="24"/>
        </w:rPr>
        <w:t>взаимообучения</w:t>
      </w:r>
      <w:proofErr w:type="spellEnd"/>
      <w:r w:rsidR="00575468" w:rsidRPr="00D374FF">
        <w:rPr>
          <w:rFonts w:ascii="Times New Roman" w:hAnsi="Times New Roman"/>
          <w:sz w:val="24"/>
          <w:szCs w:val="24"/>
        </w:rPr>
        <w:t xml:space="preserve">. </w:t>
      </w:r>
    </w:p>
    <w:p w:rsidR="00575468" w:rsidRPr="00D374FF" w:rsidRDefault="00A54B56" w:rsidP="00A54B56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4FF">
        <w:rPr>
          <w:rFonts w:ascii="Times New Roman" w:hAnsi="Times New Roman"/>
          <w:sz w:val="24"/>
          <w:szCs w:val="24"/>
        </w:rPr>
        <w:t xml:space="preserve">для ученика </w:t>
      </w:r>
      <w:r w:rsidR="00575468" w:rsidRPr="00D374FF">
        <w:rPr>
          <w:rFonts w:ascii="Times New Roman" w:hAnsi="Times New Roman"/>
          <w:sz w:val="24"/>
          <w:szCs w:val="24"/>
        </w:rPr>
        <w:t>(С)</w:t>
      </w:r>
      <w:r w:rsidRPr="00D374FF">
        <w:rPr>
          <w:rFonts w:ascii="Times New Roman" w:hAnsi="Times New Roman"/>
          <w:sz w:val="24"/>
          <w:szCs w:val="24"/>
        </w:rPr>
        <w:t xml:space="preserve">: </w:t>
      </w:r>
      <w:r w:rsidR="00575468" w:rsidRPr="00D374FF">
        <w:rPr>
          <w:rFonts w:ascii="Times New Roman" w:hAnsi="Times New Roman"/>
          <w:sz w:val="24"/>
          <w:szCs w:val="24"/>
        </w:rPr>
        <w:t xml:space="preserve"> способен находить и употреблять глаголы в речи по значению, вопросам, определять  его  роль,  время  в предложении,  изменять глагол прошедшего времени по числам и родам, выполнять раздельное написание частицы не с глаголом, пользуясь поддержкой.</w:t>
      </w:r>
    </w:p>
    <w:p w:rsidR="00420117" w:rsidRPr="00D374FF" w:rsidRDefault="00575468" w:rsidP="005754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4FF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5"/>
        <w:tblW w:w="5101" w:type="pct"/>
        <w:tblLayout w:type="fixed"/>
        <w:tblLook w:val="04A0" w:firstRow="1" w:lastRow="0" w:firstColumn="1" w:lastColumn="0" w:noHBand="0" w:noVBand="1"/>
      </w:tblPr>
      <w:tblGrid>
        <w:gridCol w:w="387"/>
        <w:gridCol w:w="1832"/>
        <w:gridCol w:w="1965"/>
        <w:gridCol w:w="3741"/>
        <w:gridCol w:w="1644"/>
        <w:gridCol w:w="2091"/>
        <w:gridCol w:w="1711"/>
        <w:gridCol w:w="1714"/>
      </w:tblGrid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pStyle w:val="a3"/>
              <w:ind w:left="360"/>
              <w:rPr>
                <w:rStyle w:val="a4"/>
                <w:lang w:val="ru-RU"/>
              </w:rPr>
            </w:pPr>
            <w:r w:rsidRPr="00D374FF">
              <w:rPr>
                <w:rStyle w:val="a4"/>
                <w:lang w:val="ru-RU"/>
              </w:rPr>
              <w:t xml:space="preserve">№ </w:t>
            </w:r>
          </w:p>
        </w:tc>
        <w:tc>
          <w:tcPr>
            <w:tcW w:w="60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Ключевые цели урока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Барьеры и трудности  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Используемые активные способы преподавания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  <w:r w:rsidRPr="00D374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</w:t>
            </w: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 работ на уроке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Результаты урока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Что учащиеся (все или некоторые) будут знать, понимать и способны сделать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Оценивание, включающее в себя оценивание для обучения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Выяснение эффективности процесса </w:t>
            </w:r>
            <w:proofErr w:type="gramStart"/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обучения по отношению</w:t>
            </w:r>
            <w:proofErr w:type="gramEnd"/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 к каждому учащемуся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Учет потребностей каждого ученика (А, Б, С)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Ресурсы и оборудование 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74FF" w:rsidRPr="00D374FF" w:rsidTr="008D4B79">
        <w:trPr>
          <w:trHeight w:val="2703"/>
        </w:trPr>
        <w:tc>
          <w:tcPr>
            <w:tcW w:w="128" w:type="pct"/>
          </w:tcPr>
          <w:p w:rsidR="00D374FF" w:rsidRPr="00D374FF" w:rsidRDefault="00D374FF" w:rsidP="008D4B79">
            <w:pPr>
              <w:pStyle w:val="a3"/>
              <w:ind w:left="360"/>
              <w:rPr>
                <w:rStyle w:val="a4"/>
                <w:lang w:val="ru-RU"/>
              </w:rPr>
            </w:pPr>
            <w:r w:rsidRPr="00D374FF">
              <w:rPr>
                <w:rStyle w:val="a4"/>
                <w:lang w:val="ru-RU"/>
              </w:rPr>
              <w:t>1</w:t>
            </w:r>
          </w:p>
        </w:tc>
        <w:tc>
          <w:tcPr>
            <w:tcW w:w="607" w:type="pct"/>
            <w:vMerge w:val="restar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Тема урока: «Изменение глаголов прошедшего времени по числам и родам».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Цель урока: </w:t>
            </w:r>
          </w:p>
          <w:p w:rsidR="00D374FF" w:rsidRPr="00D374FF" w:rsidRDefault="00D374FF" w:rsidP="008D4B79">
            <w:pPr>
              <w:ind w:left="18" w:hanging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· формирование знаний об изменении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глаголов прошедшего времени по числам и родам. </w:t>
            </w:r>
          </w:p>
          <w:p w:rsidR="00D374FF" w:rsidRPr="00D374FF" w:rsidRDefault="00D374FF" w:rsidP="008D4B79">
            <w:pPr>
              <w:ind w:left="18" w:hanging="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ind w:left="18" w:hanging="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Цели обучения: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 -Уметь определять в предложении, тексте глаголы.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- Быть в состоянии определять время глагола.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-Уметь определять число и род глагола в прошедшем времени.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Критерии успеха: 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- Я могу по вопросу определить часть реч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глагол.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-Я могу правильно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определить число и род глагола прошедшего времени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Неуверенность,  беспокойство.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4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. Орг. момент. Приветствие.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</w:t>
            </w:r>
            <w:proofErr w:type="spellStart"/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коллаборбативной</w:t>
            </w:r>
            <w:proofErr w:type="spellEnd"/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 среды, стратегия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 «Пожелание всему классу».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45" w:type="pct"/>
          </w:tcPr>
          <w:p w:rsidR="00D374FF" w:rsidRPr="00D374FF" w:rsidRDefault="00D374FF" w:rsidP="008D4B79">
            <w:pPr>
              <w:tabs>
                <w:tab w:val="left" w:pos="1457"/>
              </w:tabs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Настраиваются на урок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Уметь наблюдать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Ученики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 А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 - консультируют учеников В и С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Ученик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– разговорные карточки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Разговорные карточки 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pStyle w:val="a3"/>
              <w:ind w:left="360"/>
              <w:rPr>
                <w:rStyle w:val="a4"/>
                <w:lang w:val="ru-RU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боязнь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допуска ошибки  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II. </w:t>
            </w:r>
            <w:proofErr w:type="spellStart"/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Осн</w:t>
            </w:r>
            <w:proofErr w:type="spellEnd"/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 часть урока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1. Словарный диктант.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spacing w:line="220" w:lineRule="exact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pacing w:val="-12"/>
                <w:sz w:val="24"/>
                <w:szCs w:val="24"/>
              </w:rPr>
              <w:t>Знать словарные слова.</w:t>
            </w:r>
          </w:p>
          <w:p w:rsidR="00D374FF" w:rsidRPr="00D374FF" w:rsidRDefault="00D374FF" w:rsidP="008D4B79">
            <w:pPr>
              <w:tabs>
                <w:tab w:val="left" w:pos="145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Самопроверка по критериям: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без ошибок- «5б»,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1ош-«4б», 2 </w:t>
            </w: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>- «3б»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 и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В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взаимодействуют в парах с </w:t>
            </w:r>
            <w:proofErr w:type="spell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</w:t>
            </w:r>
            <w:proofErr w:type="spellEnd"/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интерактивная доска, слайды.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pStyle w:val="a3"/>
              <w:ind w:left="360"/>
              <w:rPr>
                <w:rStyle w:val="a4"/>
                <w:lang w:val="ru-RU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Минутка чистописания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45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Уметь определять букву, понимают последовательность построения соединения букв.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Словесное </w:t>
            </w: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поощерение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А и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В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взаимодействуют в парах с </w:t>
            </w:r>
            <w:proofErr w:type="spell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568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Доска, мел.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pStyle w:val="a3"/>
              <w:ind w:left="360"/>
              <w:rPr>
                <w:rStyle w:val="a4"/>
                <w:lang w:val="ru-RU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Неудовлетворенность, ожидание неудачи.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3.  Постановка темы и цели урока.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D374FF" w:rsidRPr="00D374FF" w:rsidRDefault="00D374FF" w:rsidP="008D4B79">
            <w:pPr>
              <w:tabs>
                <w:tab w:val="left" w:pos="277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Смогут определять  тему и задачи урока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3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«Сигналы рукой».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Учащиеся группы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формулируют цель и задачи урока.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Интерактивная доска, слайды.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pStyle w:val="a3"/>
              <w:ind w:left="360"/>
              <w:rPr>
                <w:rStyle w:val="a4"/>
                <w:lang w:val="ru-RU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Нежелание додумывать.</w:t>
            </w:r>
          </w:p>
        </w:tc>
        <w:tc>
          <w:tcPr>
            <w:tcW w:w="1240" w:type="pct"/>
          </w:tcPr>
          <w:p w:rsidR="00D374FF" w:rsidRPr="00D374FF" w:rsidRDefault="00D374FF" w:rsidP="00D374FF">
            <w:pPr>
              <w:pStyle w:val="a6"/>
              <w:numPr>
                <w:ilvl w:val="0"/>
                <w:numId w:val="17"/>
              </w:numPr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4. Работа в парах по карточкам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45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Уметь высказывать свою точку зрения, размышлять.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Совместная работа учеников А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,С.</w:t>
            </w:r>
          </w:p>
          <w:p w:rsidR="00D374FF" w:rsidRPr="00D374FF" w:rsidRDefault="00D374FF" w:rsidP="008D4B7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Консультирование в группе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Карточки, маркеры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pStyle w:val="a3"/>
              <w:ind w:left="360"/>
              <w:rPr>
                <w:rStyle w:val="a4"/>
                <w:lang w:val="ru-RU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D374FF">
            <w:pPr>
              <w:pStyle w:val="a6"/>
              <w:numPr>
                <w:ilvl w:val="0"/>
                <w:numId w:val="17"/>
              </w:numPr>
              <w:ind w:left="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5.Танцевальная </w:t>
            </w:r>
            <w:proofErr w:type="spellStart"/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Музыка, интерактивная доска.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pStyle w:val="a3"/>
              <w:ind w:left="360"/>
              <w:rPr>
                <w:rStyle w:val="a4"/>
                <w:lang w:val="ru-RU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Неуверенность в себе.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6. Знакомство с правилом в группах. 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tabs>
                <w:tab w:val="left" w:pos="277"/>
              </w:tabs>
              <w:spacing w:line="220" w:lineRule="exact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Уметь </w:t>
            </w:r>
            <w:r w:rsidRPr="00D374F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слушать, передавать информацию.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spacing w:line="220" w:lineRule="exact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pacing w:val="-12"/>
                <w:sz w:val="24"/>
                <w:szCs w:val="24"/>
              </w:rPr>
              <w:t>«От кулака до пяти пальцев».</w:t>
            </w:r>
          </w:p>
          <w:p w:rsidR="00D374FF" w:rsidRPr="00D374FF" w:rsidRDefault="00D374FF" w:rsidP="008D4B79">
            <w:pPr>
              <w:spacing w:line="220" w:lineRule="exact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Учебники.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pStyle w:val="a3"/>
              <w:ind w:left="360"/>
              <w:rPr>
                <w:rStyle w:val="a4"/>
                <w:lang w:val="ru-RU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Неумение анализировать, выделять главное, излагать свои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мысли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7. Работа в группах. Стратегия «Карусель».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>Составление глаголов прошедшего времени женского, мужского и среднего рода.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5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Уметь определять род глаголов прошедшего времени.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«Сигналы рукой».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4FF" w:rsidRPr="00D374FF" w:rsidRDefault="00D374FF" w:rsidP="008D4B79">
            <w:pPr>
              <w:tabs>
                <w:tab w:val="left" w:pos="277"/>
              </w:tabs>
              <w:spacing w:line="220" w:lineRule="exact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D374FF" w:rsidRPr="00D374FF" w:rsidRDefault="00D374FF" w:rsidP="008D4B79">
            <w:pPr>
              <w:tabs>
                <w:tab w:val="left" w:pos="277"/>
              </w:tabs>
              <w:spacing w:line="22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Совместная работа учеников А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,С.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Флипчарты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>, маркеры.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pStyle w:val="a3"/>
              <w:ind w:left="360"/>
              <w:rPr>
                <w:rStyle w:val="a4"/>
                <w:lang w:val="ru-RU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Несобранность.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8. Закрепление. Тестирование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по эталону. Критерии: без ошибок-«5б», 1ошибка-«4б», 2ошибки-«3б»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Учащиеся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и В помогают учащимся С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Карточки.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pStyle w:val="a3"/>
              <w:ind w:left="360"/>
              <w:rPr>
                <w:rStyle w:val="a4"/>
                <w:lang w:val="ru-RU"/>
              </w:rPr>
            </w:pPr>
          </w:p>
        </w:tc>
        <w:tc>
          <w:tcPr>
            <w:tcW w:w="60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Усталость.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III. Итог урока.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Подведение итогов. Эмоциональная рефлексия: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>оценивают свое настроение и понимание темы урока.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Домашняя работа: стр. 220 правило, </w:t>
            </w: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задания: У 499, написать рассказ «Весна», используя глаголы прошедшего времени.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Уметь рассуждать о своей деятельности на уроке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оценивание: 15б- «5»,  14-12б- «4», 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11-9б «2».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Дневники, карточки, интерактивная доска.</w:t>
            </w:r>
          </w:p>
        </w:tc>
      </w:tr>
      <w:tr w:rsidR="00D374FF" w:rsidRPr="00D374FF" w:rsidTr="008D4B79">
        <w:trPr>
          <w:trHeight w:val="1254"/>
        </w:trPr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607" w:type="pct"/>
            <w:vMerge w:val="restar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color w:val="FF0000"/>
                <w:sz w:val="24"/>
                <w:szCs w:val="24"/>
              </w:rPr>
              <w:t>Правописание частицы не с глаголами (урок 1).</w:t>
            </w:r>
          </w:p>
          <w:p w:rsidR="00D374FF" w:rsidRPr="00D374FF" w:rsidRDefault="00D374FF" w:rsidP="008D4B79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Цели урока: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>Формировать навыки правописания частицы не с глаголами</w:t>
            </w:r>
            <w:r w:rsidRPr="00D374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Цели обучения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32"/>
              </w:numPr>
              <w:ind w:left="3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находить в предложении, тексте глаголы;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32"/>
              </w:numPr>
              <w:ind w:left="3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в состоянии раздельно писать частицу не с глаголами.</w:t>
            </w:r>
          </w:p>
          <w:p w:rsidR="00D374FF" w:rsidRPr="00D374FF" w:rsidRDefault="00D374FF" w:rsidP="008D4B79">
            <w:pPr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Критерии успеха: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33"/>
              </w:numPr>
              <w:ind w:left="3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уметь по вопросу определить часть речи;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33"/>
              </w:numPr>
              <w:ind w:left="3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уметь правильно записать глагол с частицей не.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19"/>
              </w:numPr>
              <w:ind w:left="3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частицы не с глаголом, приводить примеры глаголов с частицей не.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374FF" w:rsidRPr="00D374FF" w:rsidRDefault="00D374FF" w:rsidP="008D4B79">
            <w:pPr>
              <w:pStyle w:val="a6"/>
              <w:ind w:left="0" w:firstLine="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Несобранность</w:t>
            </w:r>
          </w:p>
          <w:p w:rsidR="00D374FF" w:rsidRPr="00D374FF" w:rsidRDefault="00D374FF" w:rsidP="008D4B79">
            <w:pPr>
              <w:pStyle w:val="a6"/>
              <w:ind w:left="0" w:firstLine="14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Невнимательность.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Приветствие. Проверка готовности к уроку. 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Создание </w:t>
            </w:r>
            <w:proofErr w:type="spellStart"/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коллаборативной</w:t>
            </w:r>
            <w:proofErr w:type="spellEnd"/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среды: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>стратегия «Узнай новое».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i/>
                <w:sz w:val="24"/>
                <w:szCs w:val="24"/>
              </w:rPr>
              <w:t>2. Деление на группы:</w:t>
            </w:r>
            <w:r w:rsidRPr="00D374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 xml:space="preserve">использую карточки «Глаголы настоящего, прошедшего, будущего времени </w:t>
            </w: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ед.ч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>. и глаголы множественного числа» (3 группы по 5 учеников).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374FF"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Оформление тетрадей под диктовку с доски.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Настраиваются на урок 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4FF" w:rsidRPr="00D374FF" w:rsidRDefault="00D374FF" w:rsidP="008D4B79">
            <w:pPr>
              <w:tabs>
                <w:tab w:val="left" w:pos="277"/>
              </w:tabs>
              <w:rPr>
                <w:rFonts w:ascii="Times New Roman" w:eastAsia="Calibri" w:hAnsi="Times New Roman"/>
                <w:sz w:val="24"/>
                <w:szCs w:val="24"/>
                <w:u w:val="single"/>
                <w:lang w:val="kk-KZ"/>
              </w:rPr>
            </w:pPr>
          </w:p>
          <w:p w:rsidR="00D374FF" w:rsidRPr="00D374FF" w:rsidRDefault="00D374FF" w:rsidP="008D4B79">
            <w:pPr>
              <w:tabs>
                <w:tab w:val="left" w:pos="277"/>
              </w:tabs>
              <w:rPr>
                <w:rFonts w:ascii="Times New Roman" w:eastAsia="Calibri" w:hAnsi="Times New Roman"/>
                <w:sz w:val="24"/>
                <w:szCs w:val="24"/>
                <w:u w:val="single"/>
                <w:lang w:val="kk-KZ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«Смайлики».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Вовлечение всех детей в процесс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Карточки  с глаголами.</w:t>
            </w:r>
          </w:p>
        </w:tc>
      </w:tr>
      <w:tr w:rsidR="00D374FF" w:rsidRPr="00D374FF" w:rsidTr="008D4B79">
        <w:trPr>
          <w:trHeight w:val="1254"/>
        </w:trPr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Медлительность</w:t>
            </w:r>
            <w:r w:rsidRPr="00D374F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.Работа по теме урока:</w:t>
            </w:r>
          </w:p>
          <w:p w:rsidR="00D374FF" w:rsidRPr="00D374FF" w:rsidRDefault="00D374FF" w:rsidP="008D4B79">
            <w:pPr>
              <w:pStyle w:val="a6"/>
              <w:ind w:left="145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 Словарный диктант в картинках.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</w:tcPr>
          <w:p w:rsidR="00D374FF" w:rsidRPr="00D374FF" w:rsidRDefault="00D374FF" w:rsidP="008D4B79">
            <w:pPr>
              <w:tabs>
                <w:tab w:val="left" w:pos="277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Повторят изучнные словарные слова.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по  эталону, даны критерии: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Без ошибок- «5б», 1 ошибка- «4б», 2 ошибки—«3б»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 Ученики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 А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 - консультируют учеников В и С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Интерактивная доска, слайды.</w:t>
            </w:r>
          </w:p>
        </w:tc>
      </w:tr>
      <w:tr w:rsidR="00D374FF" w:rsidRPr="00D374FF" w:rsidTr="008D4B79">
        <w:trPr>
          <w:trHeight w:val="1254"/>
        </w:trPr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Незнание правила.</w:t>
            </w:r>
          </w:p>
        </w:tc>
        <w:tc>
          <w:tcPr>
            <w:tcW w:w="1240" w:type="pct"/>
          </w:tcPr>
          <w:p w:rsidR="00D374FF" w:rsidRPr="00D374FF" w:rsidRDefault="00D374FF" w:rsidP="00D374FF">
            <w:pPr>
              <w:pStyle w:val="a6"/>
              <w:numPr>
                <w:ilvl w:val="0"/>
                <w:numId w:val="17"/>
              </w:numPr>
              <w:ind w:left="-1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Индивидуальная работа. Проверка пройденной темы. </w:t>
            </w:r>
            <w:proofErr w:type="spellStart"/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Разноуровневые</w:t>
            </w:r>
            <w:proofErr w:type="spellEnd"/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 задания.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tabs>
                <w:tab w:val="left" w:pos="277"/>
              </w:tabs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D374FF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val="kk-KZ"/>
              </w:rPr>
              <w:t>Умет</w:t>
            </w:r>
            <w:r w:rsidRPr="00D374FF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ь определять часть речи- глагол, род глаголв прошедшего времени. </w:t>
            </w:r>
          </w:p>
          <w:p w:rsidR="00D374FF" w:rsidRPr="00D374FF" w:rsidRDefault="00D374FF" w:rsidP="008D4B79">
            <w:pPr>
              <w:tabs>
                <w:tab w:val="left" w:pos="277"/>
              </w:tabs>
              <w:rPr>
                <w:rFonts w:ascii="Times New Roman" w:eastAsia="Calibri" w:hAnsi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по  эталону, даны критерии: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Без ошибок- «5б», 1 ошибка- «4б», 2 ошибки—«3б»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Учет потребностей А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,С.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Карточки.</w:t>
            </w:r>
          </w:p>
        </w:tc>
      </w:tr>
      <w:tr w:rsidR="00D374FF" w:rsidRPr="00D374FF" w:rsidTr="008D4B79">
        <w:trPr>
          <w:trHeight w:val="1254"/>
        </w:trPr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Низкая активность.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3. Постановка темы и целей урока.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Предлагается прочитать предложения: </w:t>
            </w:r>
          </w:p>
          <w:tbl>
            <w:tblPr>
              <w:tblStyle w:val="a5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813"/>
            </w:tblGrid>
            <w:tr w:rsidR="00D374FF" w:rsidRPr="00D374FF" w:rsidTr="008D4B79">
              <w:trPr>
                <w:trHeight w:val="85"/>
              </w:trPr>
              <w:tc>
                <w:tcPr>
                  <w:tcW w:w="2813" w:type="dxa"/>
                </w:tcPr>
                <w:p w:rsidR="00D374FF" w:rsidRPr="00D374FF" w:rsidRDefault="00D374FF" w:rsidP="008D4B79">
                  <w:pPr>
                    <w:ind w:left="43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4FF">
                    <w:rPr>
                      <w:rFonts w:ascii="Times New Roman" w:hAnsi="Times New Roman"/>
                      <w:sz w:val="24"/>
                      <w:szCs w:val="24"/>
                    </w:rPr>
                    <w:t xml:space="preserve">Ленивая кошка </w:t>
                  </w:r>
                </w:p>
                <w:p w:rsidR="00D374FF" w:rsidRPr="00D374FF" w:rsidRDefault="00D374FF" w:rsidP="008D4B79">
                  <w:pPr>
                    <w:ind w:left="43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4FF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ловит мышей. </w:t>
                  </w:r>
                </w:p>
                <w:p w:rsidR="00D374FF" w:rsidRPr="00D374FF" w:rsidRDefault="00D374FF" w:rsidP="008D4B79">
                  <w:pPr>
                    <w:ind w:left="43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4FF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Ленивая мышка </w:t>
                  </w:r>
                </w:p>
                <w:p w:rsidR="00D374FF" w:rsidRPr="00D374FF" w:rsidRDefault="00D374FF" w:rsidP="008D4B79">
                  <w:pPr>
                    <w:ind w:left="43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4FF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выроет норку </w:t>
                  </w:r>
                </w:p>
                <w:p w:rsidR="00D374FF" w:rsidRPr="00D374FF" w:rsidRDefault="00D374FF" w:rsidP="008D4B79">
                  <w:pPr>
                    <w:ind w:left="43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4FF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Ленивый мальчишка </w:t>
                  </w:r>
                </w:p>
                <w:p w:rsidR="00D374FF" w:rsidRPr="00D374FF" w:rsidRDefault="00D374FF" w:rsidP="008D4B7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4FF">
                    <w:rPr>
                      <w:rFonts w:ascii="Times New Roman" w:hAnsi="Times New Roman"/>
                      <w:sz w:val="24"/>
                      <w:szCs w:val="24"/>
                    </w:rPr>
                    <w:t xml:space="preserve"> любит уборку.</w:t>
                  </w:r>
                </w:p>
                <w:p w:rsidR="00D374FF" w:rsidRPr="00D374FF" w:rsidRDefault="00D374FF" w:rsidP="008D4B7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4F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Определить, чего не хватает.</w:t>
                  </w:r>
                </w:p>
              </w:tc>
            </w:tr>
          </w:tbl>
          <w:p w:rsidR="00D374FF" w:rsidRPr="00D374FF" w:rsidRDefault="00D374FF" w:rsidP="008D4B79">
            <w:pPr>
              <w:pStyle w:val="a6"/>
              <w:ind w:left="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45" w:type="pct"/>
          </w:tcPr>
          <w:p w:rsidR="00D374FF" w:rsidRPr="00D374FF" w:rsidRDefault="00D374FF" w:rsidP="008D4B79">
            <w:pPr>
              <w:tabs>
                <w:tab w:val="left" w:pos="277"/>
              </w:tabs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D374FF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Уметь наблюдать, анализировать, высказать свою точку зрения</w:t>
            </w:r>
          </w:p>
          <w:p w:rsidR="00D374FF" w:rsidRPr="00D374FF" w:rsidRDefault="00D374FF" w:rsidP="008D4B79">
            <w:pPr>
              <w:tabs>
                <w:tab w:val="left" w:pos="277"/>
              </w:tabs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Словесное </w:t>
            </w: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поощерение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Учащиеся группы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формулируют цель и задачи урока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Интерактивная доска.</w:t>
            </w:r>
          </w:p>
        </w:tc>
      </w:tr>
      <w:tr w:rsidR="00D374FF" w:rsidRPr="00D374FF" w:rsidTr="008D4B79">
        <w:trPr>
          <w:trHeight w:val="1254"/>
        </w:trPr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Неумение слушать.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4. Работа в парах.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>Знакомство с правилом в учебнике, стратегия «Интервью». Ученики знакомятся с правилом, рассказывают друг другу.</w:t>
            </w:r>
          </w:p>
          <w:p w:rsidR="00D374FF" w:rsidRPr="00D374FF" w:rsidRDefault="00D374FF" w:rsidP="008D4B79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</w:tcPr>
          <w:p w:rsidR="00D374FF" w:rsidRPr="00D374FF" w:rsidRDefault="00D374FF" w:rsidP="008D4B79">
            <w:pPr>
              <w:tabs>
                <w:tab w:val="left" w:pos="277"/>
              </w:tabs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D374FF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Передавать содержание прочитанного.Помогать </w:t>
            </w:r>
          </w:p>
          <w:p w:rsidR="00D374FF" w:rsidRPr="00D374FF" w:rsidRDefault="00D374FF" w:rsidP="008D4B79">
            <w:pPr>
              <w:tabs>
                <w:tab w:val="left" w:pos="277"/>
              </w:tabs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>, стратегия «От кулака до 5 пальцев».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Совместная работа учеников А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,С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Учебники.</w:t>
            </w:r>
          </w:p>
        </w:tc>
      </w:tr>
      <w:tr w:rsidR="00D374FF" w:rsidRPr="00D374FF" w:rsidTr="008D4B79">
        <w:trPr>
          <w:trHeight w:val="1254"/>
        </w:trPr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4FF">
              <w:rPr>
                <w:rFonts w:ascii="Times New Roman" w:hAnsi="Times New Roman"/>
                <w:b/>
                <w:spacing w:val="-1"/>
                <w:w w:val="101"/>
                <w:sz w:val="24"/>
                <w:szCs w:val="24"/>
              </w:rPr>
              <w:t xml:space="preserve">5. </w:t>
            </w:r>
            <w:proofErr w:type="spellStart"/>
            <w:r w:rsidRPr="00D374FF">
              <w:rPr>
                <w:rFonts w:ascii="Times New Roman" w:hAnsi="Times New Roman"/>
                <w:b/>
                <w:spacing w:val="-1"/>
                <w:w w:val="101"/>
                <w:sz w:val="24"/>
                <w:szCs w:val="24"/>
              </w:rPr>
              <w:t>Физминутка</w:t>
            </w:r>
            <w:proofErr w:type="spellEnd"/>
            <w:r w:rsidRPr="00D374FF">
              <w:rPr>
                <w:rFonts w:ascii="Times New Roman" w:hAnsi="Times New Roman"/>
                <w:b/>
                <w:spacing w:val="-1"/>
                <w:w w:val="101"/>
                <w:sz w:val="24"/>
                <w:szCs w:val="24"/>
              </w:rPr>
              <w:t>: «Веселый человечек».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tabs>
                <w:tab w:val="left" w:pos="277"/>
              </w:tabs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Учет потребностей А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,С.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Музыка, интерактивная доска.</w:t>
            </w:r>
          </w:p>
        </w:tc>
      </w:tr>
      <w:tr w:rsidR="00D374FF" w:rsidRPr="00D374FF" w:rsidTr="008D4B79">
        <w:trPr>
          <w:trHeight w:val="1254"/>
        </w:trPr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Низкая мотивация, неумение критически мыслить.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6. Работа в группах. Стратегия «Кластер».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>Составить схему, которая поможет запомнить правило.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tabs>
                <w:tab w:val="left" w:pos="277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Творчески мыслить, закрепить полученные знания.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4FF">
              <w:rPr>
                <w:rFonts w:ascii="Times New Roman" w:hAnsi="Times New Roman"/>
                <w:sz w:val="24"/>
                <w:szCs w:val="24"/>
                <w:lang w:val="kk-KZ"/>
              </w:rPr>
              <w:t>Словесное поощрение.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Учащиеся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и В помогают учащимся С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Формат А3, маркеры.</w:t>
            </w:r>
          </w:p>
        </w:tc>
      </w:tr>
      <w:tr w:rsidR="00D374FF" w:rsidRPr="00D374FF" w:rsidTr="008D4B79">
        <w:trPr>
          <w:trHeight w:val="1254"/>
        </w:trPr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Плохая память, низкая концентрация.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4FF">
              <w:rPr>
                <w:rFonts w:ascii="Times New Roman" w:hAnsi="Times New Roman"/>
                <w:b/>
                <w:spacing w:val="-1"/>
                <w:w w:val="101"/>
                <w:sz w:val="24"/>
                <w:szCs w:val="24"/>
              </w:rPr>
              <w:t xml:space="preserve">7. Самостоятельная работа. Стратегия «Прочитай, запомни, напиши». </w:t>
            </w:r>
            <w:r w:rsidRPr="00D374FF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 xml:space="preserve">Даются словосочетания глаголов с частицей не+ сущ. После чтения и запоминания, глаголы стираются. Нужно их восстановить, ориентируясь на </w:t>
            </w:r>
            <w:proofErr w:type="spellStart"/>
            <w:r w:rsidRPr="00D374FF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сущ-ые</w:t>
            </w:r>
            <w:proofErr w:type="spellEnd"/>
            <w:r w:rsidRPr="00D374FF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tabs>
                <w:tab w:val="left" w:pos="277"/>
              </w:tabs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Тренируют свою память, закрепляют изученное правило.</w:t>
            </w:r>
            <w:r w:rsidRPr="00D374FF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val="kk-KZ"/>
              </w:rPr>
              <w:t xml:space="preserve"> Уметь</w:t>
            </w:r>
            <w:r w:rsidRPr="00D374FF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 оценивать по критериям  свою работу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по эталону. Критерии: без ошибок-«5б», 1ошибка-«4б», 2ошибки-«3б»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Интерактивная доска, слайды.</w:t>
            </w:r>
          </w:p>
        </w:tc>
      </w:tr>
      <w:tr w:rsidR="00D374FF" w:rsidRPr="00D374FF" w:rsidTr="008D4B79">
        <w:trPr>
          <w:trHeight w:val="1254"/>
        </w:trPr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8. Инсценирование сказки,  про частицу не с глаголом.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tabs>
                <w:tab w:val="left" w:pos="277"/>
              </w:tabs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374FF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Делать выводы, интерпретировать.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Учет возрастных особенностей А, В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Короны с надписями «Глагол», «Частица НЕ».</w:t>
            </w:r>
          </w:p>
        </w:tc>
      </w:tr>
      <w:tr w:rsidR="00D374FF" w:rsidRPr="00D374FF" w:rsidTr="008D4B79">
        <w:trPr>
          <w:trHeight w:val="1254"/>
        </w:trPr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. Итог урока.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color w:val="000000"/>
                <w:spacing w:val="-5"/>
                <w:w w:val="105"/>
                <w:sz w:val="24"/>
                <w:szCs w:val="24"/>
              </w:rPr>
              <w:t>Эмоциональная рефлексия: стратегия «Смайлики».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tabs>
                <w:tab w:val="left" w:pos="277"/>
              </w:tabs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u w:val="single"/>
                <w:lang w:val="kk-KZ"/>
              </w:rPr>
            </w:pP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Смайлики.</w:t>
            </w:r>
          </w:p>
        </w:tc>
      </w:tr>
      <w:tr w:rsidR="00D374FF" w:rsidRPr="00D374FF" w:rsidTr="008D4B79">
        <w:trPr>
          <w:trHeight w:val="1254"/>
        </w:trPr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color w:val="000000"/>
                <w:w w:val="104"/>
                <w:sz w:val="24"/>
                <w:szCs w:val="24"/>
              </w:rPr>
            </w:pP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Разноуровневое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домашнее задание</w:t>
            </w:r>
            <w:r w:rsidRPr="00D374FF">
              <w:rPr>
                <w:rFonts w:ascii="Times New Roman" w:hAnsi="Times New Roman"/>
                <w:color w:val="000000"/>
                <w:w w:val="104"/>
                <w:sz w:val="24"/>
                <w:szCs w:val="24"/>
              </w:rPr>
              <w:t xml:space="preserve"> С. 222 правило, упр. 507.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color w:val="000000"/>
                <w:w w:val="104"/>
                <w:sz w:val="24"/>
                <w:szCs w:val="24"/>
              </w:rPr>
              <w:t xml:space="preserve">2. Записать 10 правил о поведении в школе, с употреблением глаголов и </w:t>
            </w:r>
            <w:r w:rsidRPr="00D374FF">
              <w:rPr>
                <w:rFonts w:ascii="Times New Roman" w:hAnsi="Times New Roman"/>
                <w:color w:val="000000"/>
                <w:w w:val="104"/>
                <w:sz w:val="24"/>
                <w:szCs w:val="24"/>
              </w:rPr>
              <w:lastRenderedPageBreak/>
              <w:t>частицы НЕ.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tabs>
                <w:tab w:val="left" w:pos="277"/>
              </w:tabs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u w:val="single"/>
                <w:lang w:val="kk-KZ"/>
              </w:rPr>
            </w:pP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Учет потребностей А, В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Дневники.</w:t>
            </w:r>
          </w:p>
        </w:tc>
      </w:tr>
      <w:tr w:rsidR="00D374FF" w:rsidRPr="00D374FF" w:rsidTr="008D4B79">
        <w:trPr>
          <w:trHeight w:val="1254"/>
        </w:trPr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pacing w:val="-1"/>
                <w:w w:val="101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pacing w:val="-1"/>
                <w:w w:val="101"/>
                <w:sz w:val="24"/>
                <w:szCs w:val="24"/>
              </w:rPr>
              <w:t xml:space="preserve">Выставление </w:t>
            </w:r>
            <w:proofErr w:type="spellStart"/>
            <w:r w:rsidRPr="00D374FF">
              <w:rPr>
                <w:rFonts w:ascii="Times New Roman" w:hAnsi="Times New Roman"/>
                <w:b/>
                <w:spacing w:val="-1"/>
                <w:w w:val="101"/>
                <w:sz w:val="24"/>
                <w:szCs w:val="24"/>
              </w:rPr>
              <w:t>суммативной</w:t>
            </w:r>
            <w:proofErr w:type="spellEnd"/>
            <w:r w:rsidRPr="00D374FF">
              <w:rPr>
                <w:rFonts w:ascii="Times New Roman" w:hAnsi="Times New Roman"/>
                <w:b/>
                <w:spacing w:val="-1"/>
                <w:w w:val="101"/>
                <w:sz w:val="24"/>
                <w:szCs w:val="24"/>
              </w:rPr>
              <w:t xml:space="preserve"> оценки.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tabs>
                <w:tab w:val="left" w:pos="277"/>
              </w:tabs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93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color w:val="000000"/>
                <w:w w:val="104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color w:val="000000"/>
                <w:w w:val="104"/>
                <w:sz w:val="24"/>
                <w:szCs w:val="24"/>
              </w:rPr>
              <w:t>20 баллов -«5»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color w:val="000000"/>
                <w:w w:val="104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color w:val="000000"/>
                <w:w w:val="104"/>
                <w:sz w:val="24"/>
                <w:szCs w:val="24"/>
              </w:rPr>
              <w:t>19-16 баллов –«4»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color w:val="000000"/>
                <w:w w:val="104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color w:val="000000"/>
                <w:w w:val="104"/>
                <w:sz w:val="24"/>
                <w:szCs w:val="24"/>
              </w:rPr>
              <w:t>15-12 баллов - «3»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374FF" w:rsidRPr="00D374FF" w:rsidTr="008D4B79">
        <w:trPr>
          <w:trHeight w:val="1396"/>
        </w:trPr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Правописание частицы не с глаголом (урок 2)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Низкая концентрация внимания.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Ввод</w:t>
            </w:r>
            <w:proofErr w:type="gramStart"/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</w:t>
            </w:r>
            <w:proofErr w:type="gramEnd"/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асть: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Приветствие, проверка готовности к уроку.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Эмоциональный настрой: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22"/>
              </w:numPr>
              <w:ind w:left="-17" w:firstLine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коллаборативной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среды: Предлагаю поздороваться локтями и коленками.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Деление на группы. Стратегия «Цветные фантики».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Эмоциональный настрой.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Быстро ориентироваться.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«Сигналы рукой».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Учет потребностей А, В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Конфеты в разноцветных фантиках.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" w:type="pct"/>
            <w:vMerge w:val="restar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Правописание частицы не с глаголами (урок 2).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Цель урока: </w:t>
            </w:r>
            <w:r w:rsidRPr="00D374FF">
              <w:rPr>
                <w:rFonts w:ascii="Times New Roman" w:hAnsi="Times New Roman"/>
                <w:sz w:val="24"/>
                <w:szCs w:val="24"/>
                <w:lang w:val="kk-KZ"/>
              </w:rPr>
              <w:t>Формирование знаний о слитном и раздельном правописании частицы не с глаголом.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Цели обучения: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34"/>
              </w:numPr>
              <w:ind w:left="3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в предложении, в тексте глаголы;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34"/>
              </w:numPr>
              <w:ind w:left="3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определять слитное написание глаголов и частицы не 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34"/>
              </w:numPr>
              <w:ind w:left="3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определять раздельное написание глаголов и частицы не</w:t>
            </w:r>
          </w:p>
          <w:p w:rsidR="00D374FF" w:rsidRPr="00D374FF" w:rsidRDefault="00D374FF" w:rsidP="008D4B79">
            <w:pPr>
              <w:ind w:left="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успеха: 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35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уметь по вопросу определить глагол;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35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уметь определять раздельное написание частицы не с глаголом;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35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уметь определять слитное написание частицы не с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глаголом.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Медлительность.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proofErr w:type="spellStart"/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Осн</w:t>
            </w:r>
            <w:proofErr w:type="spellEnd"/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 часть урока.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1.Словарный диктант «Назови одним словом».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Критически мыслить. Интерпретировать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по эталону. Критерии: без ошибок-«5б», 1ошибка-«4б», 2ошибки-«3б»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Учет возрастных особенностей А, В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Интеркативная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доска, слайды, карточки.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2.Закрепление </w:t>
            </w:r>
            <w:proofErr w:type="gramStart"/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пройденного</w:t>
            </w:r>
            <w:proofErr w:type="gramEnd"/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>Задания в карточках, вставить в пословицы пропущенную частицу НЕ.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Применение правила.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Логически мыслить, анализировать.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по эталону. Критерии: без ошибок-«5б», 1ошибка-«4б», 2ошибки-«3б»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Учет потребностей А, В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Карточки, слайды.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Не умение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размышлять,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высказать свою точку зрения.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3</w:t>
            </w: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. Постановка темы и целей урока: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Разыгрывание сказки про глагол и частицу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е. Подведение к пониманию, что частица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е может с глаголом писаться слитно.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Мышление, анализ.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Словесное поощрение.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Учащиеся группы А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,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В </w:t>
            </w:r>
            <w:r w:rsidRPr="00D374F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формулируют цель и задачи урока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Не умение прислушиваться к мнению 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другого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4. Парная беседа: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 - Обсудить, почему в словах «ненавижу, негодую», глагол с частицей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е пишется раздельно.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Умение слушать, строить диалог.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Словесное поощрение.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Учащиеся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и В помогают учащимся С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Доска, мел.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5. Работа в группах.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>Задние составить схему, которая поможет разораться, когда глагол пишется с частицей Не слитно, а когд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раздельно.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Работать в группе, прислушиваться к мнению других.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«От кулака до пяти пальцев».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Учащиеся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и В помогают учащимся С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Бумага формата А3, маркеры.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proofErr w:type="spellStart"/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Отдыхать.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Учет возрастных особенностей А, В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Музыка, магнитофон.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Неуверенность.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7. Работа в парах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>. Задание по карточке, записать глаголы в 2 столбика, 1- глагол с не пишется раздельно, 2- глагол с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е пишется слитно.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Обсуждать, анализировать.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«Светофор».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Учащиеся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и В помогают учащимся С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Карточки, интерактивная доска, слайды.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. Итог.</w:t>
            </w:r>
          </w:p>
          <w:p w:rsidR="00D374FF" w:rsidRPr="00D374FF" w:rsidRDefault="00D374FF" w:rsidP="008D4B79">
            <w:pPr>
              <w:ind w:left="6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ind w:left="6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Фронтальный й опрос</w:t>
            </w:r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Делать выводы, анализировать.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«Сигналы рукой».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Стратегия «ЗУХ»-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закончить заполнять таблицу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Домашнее задание: 1. Упр. 512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2. Придумать и записать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небольшой рассказ, используя глаголы: недоумевать, невзлюбить,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несдобровать, негодовать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Размышлять, систематизировать свои </w:t>
            </w: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зания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Словесное поощрение.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Учащиеся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и В помогают учащимся С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Карточки, дневники.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Стратегия «Лесенка успеха» рефлексия деятельности.</w:t>
            </w:r>
          </w:p>
          <w:p w:rsidR="00D374FF" w:rsidRPr="00D374FF" w:rsidRDefault="00D374FF" w:rsidP="008D4B7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Каждый  учащийся   на </w:t>
            </w:r>
            <w:proofErr w:type="spell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>флипчарте</w:t>
            </w:r>
            <w:proofErr w:type="spell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 «Лестница успеха» наклеивал свой </w:t>
            </w:r>
            <w:proofErr w:type="spell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>стикер</w:t>
            </w:r>
            <w:proofErr w:type="spell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на понимание темы (На верхней лестниц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>е-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понял все, смогу ответить на вопросы; на средней- не совсем понял; на нижней-  не поняли</w:t>
            </w:r>
          </w:p>
          <w:p w:rsidR="00D374FF" w:rsidRPr="00D374FF" w:rsidRDefault="00D374FF" w:rsidP="008D4B7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46F3B957" wp14:editId="0F1A1753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66040</wp:posOffset>
                  </wp:positionV>
                  <wp:extent cx="1638300" cy="1038225"/>
                  <wp:effectExtent l="0" t="0" r="0" b="9525"/>
                  <wp:wrapThrough wrapText="bothSides">
                    <wp:wrapPolygon edited="0">
                      <wp:start x="0" y="0"/>
                      <wp:lineTo x="0" y="21402"/>
                      <wp:lineTo x="21349" y="21402"/>
                      <wp:lineTo x="21349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04"/>
                          <a:stretch/>
                        </pic:blipFill>
                        <pic:spPr bwMode="auto">
                          <a:xfrm>
                            <a:off x="0" y="0"/>
                            <a:ext cx="1638300" cy="1038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Размышлять над пониманием пройденной темы, уметь высказываться.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Фигурки человечков, магнитики, мел, доска.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7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Употребление глаголов в прямом и переносном значении.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Не комфортность.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I.</w:t>
            </w: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 Вводная часть</w:t>
            </w:r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Приветствие, проверка готовности к уроку: </w:t>
            </w:r>
          </w:p>
          <w:p w:rsidR="00D374FF" w:rsidRPr="00D374FF" w:rsidRDefault="00D374FF" w:rsidP="008D4B79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Создание </w:t>
            </w:r>
            <w:proofErr w:type="spellStart"/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коллаборативной</w:t>
            </w:r>
            <w:proofErr w:type="spellEnd"/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среды стратегия «Комплименты».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Настраиваться на урок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Словесное поощрение.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 w:val="restar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Цель урока:  </w:t>
            </w:r>
            <w:r w:rsidRPr="00D374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формирование понимания  употребления  глагола  в прямом и переносном </w:t>
            </w:r>
            <w:r w:rsidRPr="00D374F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значении.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Цели обучения: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30"/>
              </w:numPr>
              <w:ind w:left="176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4FF">
              <w:rPr>
                <w:rFonts w:ascii="Times New Roman" w:hAnsi="Times New Roman"/>
                <w:sz w:val="24"/>
                <w:szCs w:val="24"/>
                <w:lang w:val="kk-KZ"/>
              </w:rPr>
              <w:t>находить в предложении, в тексте глаголы;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30"/>
              </w:numPr>
              <w:ind w:left="176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4FF">
              <w:rPr>
                <w:rFonts w:ascii="Times New Roman" w:hAnsi="Times New Roman"/>
                <w:sz w:val="24"/>
                <w:szCs w:val="24"/>
                <w:lang w:val="kk-KZ"/>
              </w:rPr>
              <w:t>определять  прямое и преносное значение глагола;</w:t>
            </w:r>
          </w:p>
          <w:p w:rsidR="00D374FF" w:rsidRPr="00D374FF" w:rsidRDefault="00D374FF" w:rsidP="008D4B79">
            <w:pPr>
              <w:ind w:left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4FF">
              <w:rPr>
                <w:rFonts w:ascii="Times New Roman" w:hAnsi="Times New Roman"/>
                <w:sz w:val="24"/>
                <w:szCs w:val="24"/>
                <w:lang w:val="kk-KZ"/>
              </w:rPr>
              <w:t>использовать глаголы в прямом и перносном значении</w:t>
            </w:r>
            <w:r w:rsidRPr="00D374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Критерии успеха</w:t>
            </w:r>
            <w:r w:rsidRPr="00D374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31"/>
              </w:numPr>
              <w:ind w:left="35" w:right="-223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4FF">
              <w:rPr>
                <w:rFonts w:ascii="Times New Roman" w:hAnsi="Times New Roman"/>
                <w:sz w:val="24"/>
                <w:szCs w:val="24"/>
                <w:lang w:val="kk-KZ"/>
              </w:rPr>
              <w:t>уметь по вопросу определять глагол в предложении; использовать глаголы в прямом и переносном значении.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31"/>
              </w:numPr>
              <w:ind w:left="35" w:right="-223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4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уметь определять прямое и </w:t>
            </w:r>
            <w:r w:rsidRPr="00D374F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преносное значение глагола.</w:t>
            </w:r>
          </w:p>
          <w:p w:rsidR="00D374FF" w:rsidRPr="00D374FF" w:rsidRDefault="00D374FF" w:rsidP="008D4B79">
            <w:pPr>
              <w:ind w:left="311" w:right="485" w:hanging="3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Деление на группы: </w:t>
            </w:r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Стратегия «Командир набирает себе группу»</w:t>
            </w:r>
            <w:proofErr w:type="gramStart"/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.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Быстрая ориентация.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Ученики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почувствовать свою значимость.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Медлительность.</w:t>
            </w: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  <w:proofErr w:type="spellStart"/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Осн</w:t>
            </w:r>
            <w:proofErr w:type="spellEnd"/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. часть урока: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Минутка чистописания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74FF" w:rsidRPr="00D374FF" w:rsidRDefault="00D374FF" w:rsidP="008D4B79">
            <w:pPr>
              <w:pStyle w:val="a6"/>
              <w:ind w:left="1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tabs>
                <w:tab w:val="left" w:pos="145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Размышлять, каллиграфически писать.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Словесное поощрение.</w:t>
            </w: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Учет возрастных особенностей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,С.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Мел, доска.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Страх, неуверенность.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Неумение выражать свои мысли.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Недостаточно знаний.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Недостаточно знаний.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D374FF">
            <w:pPr>
              <w:pStyle w:val="a6"/>
              <w:numPr>
                <w:ilvl w:val="0"/>
                <w:numId w:val="28"/>
              </w:numPr>
              <w:ind w:left="125" w:hanging="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Проверка домашнего задания: Стратегия «Горячий стул»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>, проверка пройденного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>ызываются 2 ученика по 5 вопросов).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28"/>
              </w:numPr>
              <w:ind w:left="125" w:hanging="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Работа в группах: стратегия «Кластер»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подобрать всевозможные глаголы, подходящие по смыслу к существительному «каникулы». 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Обсуждение.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Постановка темы и целей урока.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28"/>
              </w:numPr>
              <w:ind w:left="12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Работа в парах: на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>картинке найти «хитрый глагол в переносном значении».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28"/>
              </w:numPr>
              <w:ind w:left="125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Танцевальная минутка: «Танец маленьких утят».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28"/>
              </w:numPr>
              <w:ind w:left="125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Работа в группах: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>даётся афоризм, к нему нужно подобрать подходящую картинку.</w:t>
            </w:r>
          </w:p>
          <w:p w:rsidR="00D374FF" w:rsidRPr="00D374FF" w:rsidRDefault="00D374FF" w:rsidP="00D374FF">
            <w:pPr>
              <w:pStyle w:val="a6"/>
              <w:numPr>
                <w:ilvl w:val="0"/>
                <w:numId w:val="28"/>
              </w:numPr>
              <w:ind w:left="125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работа.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>Работа по карточкам (</w:t>
            </w:r>
            <w:proofErr w:type="spellStart"/>
            <w:r w:rsidRPr="00D374FF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), из текста выписать глаголы  в переносном значении; 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глаголами составить предложения, употребляя их сначала в прямом значении, затем в переносном.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Быстро ориентироваться, отвечать на вопросы.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Предлагать ассоциации, высказывать свою точку зрения.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Размышлять, определять цель.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Отдыхать, отвлекаться.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Общение, анализировать, синтезировать.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Работать самостоятельно, </w:t>
            </w: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размышлять, применять знания на практике.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«Горячо - холодно».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«Светофор».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Словесное поощрение.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«Светофор».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«Сигналы рукой».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Взаимодействие учащихся А В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,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>С</w:t>
            </w:r>
          </w:p>
          <w:p w:rsidR="00D374FF" w:rsidRPr="00D374FF" w:rsidRDefault="00D374FF" w:rsidP="008D4B7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Учащиеся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и В формулируют тему и цель.</w:t>
            </w:r>
          </w:p>
          <w:p w:rsidR="00D374FF" w:rsidRPr="00D374FF" w:rsidRDefault="00D374FF" w:rsidP="008D4B7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Ученики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чувствуют  свои возможности.</w:t>
            </w:r>
          </w:p>
          <w:p w:rsidR="00D374FF" w:rsidRPr="00D374FF" w:rsidRDefault="00D374FF" w:rsidP="008D4B7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Учащиеся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и В помогают учащимся С</w:t>
            </w:r>
          </w:p>
          <w:p w:rsidR="00D374FF" w:rsidRPr="00D374FF" w:rsidRDefault="00D374FF" w:rsidP="008D4B7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Учёт потребностей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374F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>, В, С.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lastRenderedPageBreak/>
              <w:t>Стул, интерактивная доска.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Бумага формата А3, маркеры.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Музыка, магнитофон.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Картинки, карточки.</w:t>
            </w: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Карточки.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pStyle w:val="a6"/>
              <w:ind w:left="118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. Итог.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D374FF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 xml:space="preserve">Размышлять. 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D374FF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Рефлексия деятельности: заполнение карточек.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Оценивать свою деятельность.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Учёт потребностей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>, В, С.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Карточки.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3. Домашнее задание (</w:t>
            </w:r>
            <w:proofErr w:type="spellStart"/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разноуровневое</w:t>
            </w:r>
            <w:proofErr w:type="spellEnd"/>
            <w:r w:rsidRPr="00D374FF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  <w:r w:rsidRPr="00D374FF">
              <w:rPr>
                <w:rFonts w:ascii="Times New Roman" w:hAnsi="Times New Roman"/>
                <w:sz w:val="24"/>
                <w:szCs w:val="24"/>
              </w:rPr>
              <w:t xml:space="preserve"> Составить кроссворд по теме «Глагол» (</w:t>
            </w:r>
            <w:proofErr w:type="gramStart"/>
            <w:r w:rsidRPr="00D374FF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D374FF">
              <w:rPr>
                <w:rFonts w:ascii="Times New Roman" w:hAnsi="Times New Roman"/>
                <w:sz w:val="24"/>
                <w:szCs w:val="24"/>
              </w:rPr>
              <w:t xml:space="preserve"> талантливых)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Упр.515</w:t>
            </w:r>
          </w:p>
          <w:p w:rsidR="00D374FF" w:rsidRPr="00D374FF" w:rsidRDefault="00D374FF" w:rsidP="008D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Выбирать задание.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Учёт потребностей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>, В, С.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Дневники, интерактивная доска.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ind w:left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4.Стратегия «Закончи предложение».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Высказывать свою точку зрения, излагать свои мысли.</w:t>
            </w: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eastAsia="Calibri" w:hAnsi="Times New Roman"/>
                <w:sz w:val="24"/>
                <w:szCs w:val="24"/>
              </w:rPr>
              <w:t>Учёт потребностей</w:t>
            </w:r>
            <w:proofErr w:type="gramStart"/>
            <w:r w:rsidRPr="00D374FF"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proofErr w:type="gramEnd"/>
            <w:r w:rsidRPr="00D374FF">
              <w:rPr>
                <w:rFonts w:ascii="Times New Roman" w:eastAsia="Calibri" w:hAnsi="Times New Roman"/>
                <w:sz w:val="24"/>
                <w:szCs w:val="24"/>
              </w:rPr>
              <w:t>, В, С.</w:t>
            </w: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Интерактивная доска.</w:t>
            </w:r>
          </w:p>
        </w:tc>
      </w:tr>
      <w:tr w:rsidR="00D374FF" w:rsidRPr="00D374FF" w:rsidTr="008D4B79">
        <w:tc>
          <w:tcPr>
            <w:tcW w:w="12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:rsidR="00D374FF" w:rsidRPr="00D374FF" w:rsidRDefault="00D374FF" w:rsidP="008D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4FF">
              <w:rPr>
                <w:rFonts w:ascii="Times New Roman" w:hAnsi="Times New Roman"/>
                <w:sz w:val="24"/>
                <w:szCs w:val="24"/>
              </w:rPr>
              <w:t>5. Комментированное выставление оценок.</w:t>
            </w:r>
          </w:p>
        </w:tc>
        <w:tc>
          <w:tcPr>
            <w:tcW w:w="545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:rsidR="00D374FF" w:rsidRPr="00D374FF" w:rsidRDefault="00D374FF" w:rsidP="008D4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4B56" w:rsidRPr="00D374FF" w:rsidRDefault="00A54B56" w:rsidP="00B6309D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D374FF" w:rsidRPr="00D374FF" w:rsidRDefault="00D374FF" w:rsidP="00B6309D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D374FF" w:rsidRPr="00D374FF" w:rsidRDefault="00D374FF" w:rsidP="00B6309D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D374FF" w:rsidRPr="00D374FF" w:rsidRDefault="00D374FF" w:rsidP="00B6309D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D374FF" w:rsidRPr="00D374FF" w:rsidRDefault="00D374FF" w:rsidP="00B6309D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D374FF" w:rsidRPr="00D374FF" w:rsidRDefault="00D374FF" w:rsidP="00B6309D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206124" w:rsidRPr="00D374FF" w:rsidRDefault="00206124">
      <w:pPr>
        <w:rPr>
          <w:rFonts w:ascii="Times New Roman" w:hAnsi="Times New Roman"/>
          <w:sz w:val="24"/>
          <w:szCs w:val="24"/>
        </w:rPr>
      </w:pPr>
    </w:p>
    <w:sectPr w:rsidR="00206124" w:rsidRPr="00D374FF" w:rsidSect="000A19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481"/>
    <w:multiLevelType w:val="hybridMultilevel"/>
    <w:tmpl w:val="3E42F0A4"/>
    <w:lvl w:ilvl="0" w:tplc="83164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A47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4E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761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78A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62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A81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445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83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CB62A3"/>
    <w:multiLevelType w:val="hybridMultilevel"/>
    <w:tmpl w:val="4D76FCD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2164F"/>
    <w:multiLevelType w:val="hybridMultilevel"/>
    <w:tmpl w:val="171E5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618D5"/>
    <w:multiLevelType w:val="hybridMultilevel"/>
    <w:tmpl w:val="2C04F310"/>
    <w:lvl w:ilvl="0" w:tplc="CF569C2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>
    <w:nsid w:val="1030283B"/>
    <w:multiLevelType w:val="hybridMultilevel"/>
    <w:tmpl w:val="02ACC7CE"/>
    <w:lvl w:ilvl="0" w:tplc="A2785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A49DE"/>
    <w:multiLevelType w:val="hybridMultilevel"/>
    <w:tmpl w:val="1A385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F27A9"/>
    <w:multiLevelType w:val="hybridMultilevel"/>
    <w:tmpl w:val="DC2E8F1C"/>
    <w:lvl w:ilvl="0" w:tplc="38929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138639B8"/>
    <w:multiLevelType w:val="hybridMultilevel"/>
    <w:tmpl w:val="BACA4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C345E"/>
    <w:multiLevelType w:val="hybridMultilevel"/>
    <w:tmpl w:val="2C04F310"/>
    <w:lvl w:ilvl="0" w:tplc="CF569C2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9">
    <w:nsid w:val="1F7A4505"/>
    <w:multiLevelType w:val="hybridMultilevel"/>
    <w:tmpl w:val="04F8F9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74C50"/>
    <w:multiLevelType w:val="hybridMultilevel"/>
    <w:tmpl w:val="A97A38AE"/>
    <w:lvl w:ilvl="0" w:tplc="52725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14219"/>
    <w:multiLevelType w:val="hybridMultilevel"/>
    <w:tmpl w:val="EBB2B60A"/>
    <w:lvl w:ilvl="0" w:tplc="197CF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52247"/>
    <w:multiLevelType w:val="hybridMultilevel"/>
    <w:tmpl w:val="4B661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47665"/>
    <w:multiLevelType w:val="hybridMultilevel"/>
    <w:tmpl w:val="02ACC7CE"/>
    <w:lvl w:ilvl="0" w:tplc="A2785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A3EFC"/>
    <w:multiLevelType w:val="hybridMultilevel"/>
    <w:tmpl w:val="F3D60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42D04"/>
    <w:multiLevelType w:val="hybridMultilevel"/>
    <w:tmpl w:val="CF28A7C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B2B68"/>
    <w:multiLevelType w:val="hybridMultilevel"/>
    <w:tmpl w:val="A48E6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51E8F"/>
    <w:multiLevelType w:val="hybridMultilevel"/>
    <w:tmpl w:val="27C86D2E"/>
    <w:lvl w:ilvl="0" w:tplc="90F6D1E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8">
    <w:nsid w:val="31D27167"/>
    <w:multiLevelType w:val="hybridMultilevel"/>
    <w:tmpl w:val="FA3A4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E45FC"/>
    <w:multiLevelType w:val="hybridMultilevel"/>
    <w:tmpl w:val="D78E094C"/>
    <w:lvl w:ilvl="0" w:tplc="51F6BF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5D537A0"/>
    <w:multiLevelType w:val="hybridMultilevel"/>
    <w:tmpl w:val="171E5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D6B39"/>
    <w:multiLevelType w:val="hybridMultilevel"/>
    <w:tmpl w:val="E5F458DA"/>
    <w:lvl w:ilvl="0" w:tplc="C8F0219C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2">
    <w:nsid w:val="480E14A6"/>
    <w:multiLevelType w:val="hybridMultilevel"/>
    <w:tmpl w:val="BB227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3D4FDA"/>
    <w:multiLevelType w:val="hybridMultilevel"/>
    <w:tmpl w:val="02ACC7CE"/>
    <w:lvl w:ilvl="0" w:tplc="A2785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34CB7"/>
    <w:multiLevelType w:val="hybridMultilevel"/>
    <w:tmpl w:val="EED4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D603CE"/>
    <w:multiLevelType w:val="hybridMultilevel"/>
    <w:tmpl w:val="33BAA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0119D"/>
    <w:multiLevelType w:val="hybridMultilevel"/>
    <w:tmpl w:val="51B29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B63A9"/>
    <w:multiLevelType w:val="hybridMultilevel"/>
    <w:tmpl w:val="171E5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16E22"/>
    <w:multiLevelType w:val="hybridMultilevel"/>
    <w:tmpl w:val="DB9C7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979DF"/>
    <w:multiLevelType w:val="hybridMultilevel"/>
    <w:tmpl w:val="DC2E8F1C"/>
    <w:lvl w:ilvl="0" w:tplc="38929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>
    <w:nsid w:val="68095E94"/>
    <w:multiLevelType w:val="hybridMultilevel"/>
    <w:tmpl w:val="41CCB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97790"/>
    <w:multiLevelType w:val="hybridMultilevel"/>
    <w:tmpl w:val="2C2AB32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70A40D5B"/>
    <w:multiLevelType w:val="hybridMultilevel"/>
    <w:tmpl w:val="42AE8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03527"/>
    <w:multiLevelType w:val="hybridMultilevel"/>
    <w:tmpl w:val="A060F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D03F20"/>
    <w:multiLevelType w:val="hybridMultilevel"/>
    <w:tmpl w:val="D6AAB818"/>
    <w:lvl w:ilvl="0" w:tplc="8B582B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702E40"/>
    <w:multiLevelType w:val="hybridMultilevel"/>
    <w:tmpl w:val="EED4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0"/>
  </w:num>
  <w:num w:numId="5">
    <w:abstractNumId w:val="35"/>
  </w:num>
  <w:num w:numId="6">
    <w:abstractNumId w:val="19"/>
  </w:num>
  <w:num w:numId="7">
    <w:abstractNumId w:val="24"/>
  </w:num>
  <w:num w:numId="8">
    <w:abstractNumId w:val="34"/>
  </w:num>
  <w:num w:numId="9">
    <w:abstractNumId w:val="29"/>
  </w:num>
  <w:num w:numId="10">
    <w:abstractNumId w:val="4"/>
  </w:num>
  <w:num w:numId="11">
    <w:abstractNumId w:val="8"/>
  </w:num>
  <w:num w:numId="12">
    <w:abstractNumId w:val="13"/>
  </w:num>
  <w:num w:numId="13">
    <w:abstractNumId w:val="7"/>
  </w:num>
  <w:num w:numId="14">
    <w:abstractNumId w:val="22"/>
  </w:num>
  <w:num w:numId="15">
    <w:abstractNumId w:val="15"/>
  </w:num>
  <w:num w:numId="16">
    <w:abstractNumId w:val="16"/>
  </w:num>
  <w:num w:numId="17">
    <w:abstractNumId w:val="20"/>
  </w:num>
  <w:num w:numId="18">
    <w:abstractNumId w:val="2"/>
  </w:num>
  <w:num w:numId="19">
    <w:abstractNumId w:val="26"/>
  </w:num>
  <w:num w:numId="20">
    <w:abstractNumId w:val="32"/>
  </w:num>
  <w:num w:numId="21">
    <w:abstractNumId w:val="27"/>
  </w:num>
  <w:num w:numId="22">
    <w:abstractNumId w:val="3"/>
  </w:num>
  <w:num w:numId="23">
    <w:abstractNumId w:val="23"/>
  </w:num>
  <w:num w:numId="24">
    <w:abstractNumId w:val="14"/>
  </w:num>
  <w:num w:numId="25">
    <w:abstractNumId w:val="1"/>
  </w:num>
  <w:num w:numId="26">
    <w:abstractNumId w:val="9"/>
  </w:num>
  <w:num w:numId="27">
    <w:abstractNumId w:val="18"/>
  </w:num>
  <w:num w:numId="28">
    <w:abstractNumId w:val="21"/>
  </w:num>
  <w:num w:numId="29">
    <w:abstractNumId w:val="17"/>
  </w:num>
  <w:num w:numId="30">
    <w:abstractNumId w:val="25"/>
  </w:num>
  <w:num w:numId="31">
    <w:abstractNumId w:val="30"/>
  </w:num>
  <w:num w:numId="32">
    <w:abstractNumId w:val="31"/>
  </w:num>
  <w:num w:numId="33">
    <w:abstractNumId w:val="33"/>
  </w:num>
  <w:num w:numId="34">
    <w:abstractNumId w:val="12"/>
  </w:num>
  <w:num w:numId="35">
    <w:abstractNumId w:val="2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B3"/>
    <w:rsid w:val="00072976"/>
    <w:rsid w:val="00080D23"/>
    <w:rsid w:val="000A191E"/>
    <w:rsid w:val="000B6E88"/>
    <w:rsid w:val="000C5281"/>
    <w:rsid w:val="000F3FA2"/>
    <w:rsid w:val="000F67A1"/>
    <w:rsid w:val="0010400B"/>
    <w:rsid w:val="00133E9A"/>
    <w:rsid w:val="00146E81"/>
    <w:rsid w:val="00153197"/>
    <w:rsid w:val="00206124"/>
    <w:rsid w:val="00213D2D"/>
    <w:rsid w:val="00261BB1"/>
    <w:rsid w:val="002701B3"/>
    <w:rsid w:val="0027611F"/>
    <w:rsid w:val="00286264"/>
    <w:rsid w:val="00293888"/>
    <w:rsid w:val="002A201B"/>
    <w:rsid w:val="002A6C59"/>
    <w:rsid w:val="002D2D29"/>
    <w:rsid w:val="003321ED"/>
    <w:rsid w:val="00333227"/>
    <w:rsid w:val="003E3C53"/>
    <w:rsid w:val="003F00BA"/>
    <w:rsid w:val="003F36C5"/>
    <w:rsid w:val="00420117"/>
    <w:rsid w:val="00434E18"/>
    <w:rsid w:val="00462040"/>
    <w:rsid w:val="00497F65"/>
    <w:rsid w:val="004A7419"/>
    <w:rsid w:val="004D0CA7"/>
    <w:rsid w:val="005379CF"/>
    <w:rsid w:val="00552B66"/>
    <w:rsid w:val="00575468"/>
    <w:rsid w:val="005820C0"/>
    <w:rsid w:val="00582590"/>
    <w:rsid w:val="005B6071"/>
    <w:rsid w:val="005D1096"/>
    <w:rsid w:val="005D5810"/>
    <w:rsid w:val="005E2F3A"/>
    <w:rsid w:val="005F06C5"/>
    <w:rsid w:val="00610F4B"/>
    <w:rsid w:val="00636DB5"/>
    <w:rsid w:val="0064355B"/>
    <w:rsid w:val="006D0C89"/>
    <w:rsid w:val="006E5B91"/>
    <w:rsid w:val="007267DE"/>
    <w:rsid w:val="00753774"/>
    <w:rsid w:val="007551EC"/>
    <w:rsid w:val="007A710E"/>
    <w:rsid w:val="007E342D"/>
    <w:rsid w:val="007F143C"/>
    <w:rsid w:val="008647F2"/>
    <w:rsid w:val="008B3D25"/>
    <w:rsid w:val="00926DB7"/>
    <w:rsid w:val="00930632"/>
    <w:rsid w:val="00944E72"/>
    <w:rsid w:val="009703F5"/>
    <w:rsid w:val="009C51ED"/>
    <w:rsid w:val="00A36E44"/>
    <w:rsid w:val="00A4687C"/>
    <w:rsid w:val="00A54B56"/>
    <w:rsid w:val="00A714E2"/>
    <w:rsid w:val="00AE4CB0"/>
    <w:rsid w:val="00AE6F7C"/>
    <w:rsid w:val="00B335A0"/>
    <w:rsid w:val="00B6309D"/>
    <w:rsid w:val="00B7214D"/>
    <w:rsid w:val="00B934DD"/>
    <w:rsid w:val="00B946E8"/>
    <w:rsid w:val="00BB2799"/>
    <w:rsid w:val="00BE1922"/>
    <w:rsid w:val="00BF54AF"/>
    <w:rsid w:val="00C07BF1"/>
    <w:rsid w:val="00C53BE1"/>
    <w:rsid w:val="00C72912"/>
    <w:rsid w:val="00C937C3"/>
    <w:rsid w:val="00CB3CCB"/>
    <w:rsid w:val="00CC39FD"/>
    <w:rsid w:val="00CD10B4"/>
    <w:rsid w:val="00D374FF"/>
    <w:rsid w:val="00D50BEA"/>
    <w:rsid w:val="00D57594"/>
    <w:rsid w:val="00D74681"/>
    <w:rsid w:val="00D76811"/>
    <w:rsid w:val="00D9412C"/>
    <w:rsid w:val="00DE7F1F"/>
    <w:rsid w:val="00DF55B2"/>
    <w:rsid w:val="00E465FD"/>
    <w:rsid w:val="00E52123"/>
    <w:rsid w:val="00E53375"/>
    <w:rsid w:val="00E60338"/>
    <w:rsid w:val="00EF0637"/>
    <w:rsid w:val="00EF145D"/>
    <w:rsid w:val="00F06BB1"/>
    <w:rsid w:val="00F34450"/>
    <w:rsid w:val="00F344AF"/>
    <w:rsid w:val="00F36339"/>
    <w:rsid w:val="00F63047"/>
    <w:rsid w:val="00F9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a4">
    <w:name w:val="Strong"/>
    <w:uiPriority w:val="22"/>
    <w:qFormat/>
    <w:rsid w:val="000A191E"/>
    <w:rPr>
      <w:b/>
      <w:bCs/>
    </w:rPr>
  </w:style>
  <w:style w:type="table" w:styleId="a5">
    <w:name w:val="Table Grid"/>
    <w:basedOn w:val="a1"/>
    <w:uiPriority w:val="59"/>
    <w:rsid w:val="00B63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6B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3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E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a4">
    <w:name w:val="Strong"/>
    <w:uiPriority w:val="22"/>
    <w:qFormat/>
    <w:rsid w:val="000A191E"/>
    <w:rPr>
      <w:b/>
      <w:bCs/>
    </w:rPr>
  </w:style>
  <w:style w:type="table" w:styleId="a5">
    <w:name w:val="Table Grid"/>
    <w:basedOn w:val="a1"/>
    <w:uiPriority w:val="59"/>
    <w:rsid w:val="00B63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6B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3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E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4443E-5450-4A3E-949D-630D3D3F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12</Pages>
  <Words>2474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42</cp:revision>
  <cp:lastPrinted>2014-04-28T15:56:00Z</cp:lastPrinted>
  <dcterms:created xsi:type="dcterms:W3CDTF">2014-02-05T06:04:00Z</dcterms:created>
  <dcterms:modified xsi:type="dcterms:W3CDTF">2014-05-15T10:35:00Z</dcterms:modified>
</cp:coreProperties>
</file>