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291A2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A547ED" w:rsidRPr="00A547ED">
        <w:rPr>
          <w:rFonts w:ascii="Times New Roman" w:hAnsi="Times New Roman" w:cs="Times New Roman"/>
          <w:sz w:val="24"/>
          <w:szCs w:val="24"/>
        </w:rPr>
        <w:t>на уменьшение</w:t>
      </w:r>
      <w:r w:rsidRPr="00291A2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1D78B4">
        <w:tc>
          <w:tcPr>
            <w:tcW w:w="442" w:type="dxa"/>
          </w:tcPr>
          <w:bookmarkEnd w:id="0"/>
          <w:p w:rsidR="00291A25" w:rsidRPr="008E65BC" w:rsidRDefault="00291A25" w:rsidP="001D78B4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930E4C" w:rsidRPr="008E65BC" w:rsidTr="00930E4C">
        <w:tc>
          <w:tcPr>
            <w:tcW w:w="442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930E4C">
              <w:rPr>
                <w:rFonts w:ascii="Times New Roman" w:hAnsi="Times New Roman" w:cs="Times New Roman"/>
                <w:lang w:val="kk-KZ"/>
              </w:rPr>
              <w:t>633175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8E65BC" w:rsidRDefault="00930E4C" w:rsidP="001D78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ИП «Батырбеков»</w:t>
            </w:r>
          </w:p>
        </w:tc>
        <w:tc>
          <w:tcPr>
            <w:tcW w:w="2192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г.Караганда, ул.Гапеева 6.</w:t>
            </w:r>
          </w:p>
        </w:tc>
        <w:tc>
          <w:tcPr>
            <w:tcW w:w="2155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930E4C" w:rsidRPr="008E65BC" w:rsidTr="00930E4C">
        <w:trPr>
          <w:trHeight w:val="144"/>
        </w:trPr>
        <w:tc>
          <w:tcPr>
            <w:tcW w:w="44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40070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291A25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«АБАТОВА А.Т»</w:t>
            </w:r>
          </w:p>
        </w:tc>
        <w:tc>
          <w:tcPr>
            <w:tcW w:w="219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720804450073</w:t>
            </w:r>
          </w:p>
        </w:tc>
      </w:tr>
      <w:tr w:rsidR="00930E4C" w:rsidRPr="008E65BC" w:rsidTr="00930E4C">
        <w:trPr>
          <w:trHeight w:val="121"/>
        </w:trPr>
        <w:tc>
          <w:tcPr>
            <w:tcW w:w="44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930E4C" w:rsidRPr="00291A25" w:rsidRDefault="00930E4C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1D78B4">
        <w:trPr>
          <w:trHeight w:val="97"/>
        </w:trPr>
        <w:tc>
          <w:tcPr>
            <w:tcW w:w="44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Pr="00291A25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1D78B4">
        <w:trPr>
          <w:trHeight w:val="180"/>
        </w:trPr>
        <w:tc>
          <w:tcPr>
            <w:tcW w:w="44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Pr="00291A25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Свекла</w:t>
            </w:r>
          </w:p>
        </w:tc>
        <w:tc>
          <w:tcPr>
            <w:tcW w:w="1117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1D78B4">
        <w:trPr>
          <w:trHeight w:val="113"/>
        </w:trPr>
        <w:tc>
          <w:tcPr>
            <w:tcW w:w="44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930E4C">
              <w:rPr>
                <w:rFonts w:ascii="Times New Roman" w:hAnsi="Times New Roman" w:cs="Times New Roman"/>
                <w:lang w:val="kk-KZ"/>
              </w:rPr>
              <w:t>23200</w:t>
            </w:r>
          </w:p>
        </w:tc>
        <w:tc>
          <w:tcPr>
            <w:tcW w:w="1806" w:type="dxa"/>
          </w:tcPr>
          <w:p w:rsidR="00930E4C" w:rsidRPr="004D3C8E" w:rsidRDefault="00930E4C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930E4C" w:rsidRPr="004D3C8E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930E4C" w:rsidRPr="008E65BC" w:rsidTr="00AB1F11">
        <w:trPr>
          <w:trHeight w:val="144"/>
        </w:trPr>
        <w:tc>
          <w:tcPr>
            <w:tcW w:w="442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516D05" w:rsidRDefault="00930E4C" w:rsidP="001D78B4"/>
        </w:tc>
        <w:tc>
          <w:tcPr>
            <w:tcW w:w="1804" w:type="dxa"/>
            <w:vMerge/>
          </w:tcPr>
          <w:p w:rsidR="00930E4C" w:rsidRPr="00291A25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4D3C8E" w:rsidRDefault="00930E4C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AB1F11">
        <w:trPr>
          <w:trHeight w:val="144"/>
        </w:trPr>
        <w:tc>
          <w:tcPr>
            <w:tcW w:w="442" w:type="dxa"/>
            <w:vMerge w:val="restart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  <w:vMerge w:val="restart"/>
          </w:tcPr>
          <w:p w:rsidR="00930E4C" w:rsidRPr="008E65BC" w:rsidRDefault="00AB1F11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AB1F11">
              <w:rPr>
                <w:rFonts w:ascii="Times New Roman" w:hAnsi="Times New Roman" w:cs="Times New Roman"/>
                <w:lang w:val="kk-KZ"/>
              </w:rPr>
              <w:t>224102</w:t>
            </w:r>
          </w:p>
        </w:tc>
        <w:tc>
          <w:tcPr>
            <w:tcW w:w="1806" w:type="dxa"/>
            <w:tcBorders>
              <w:bottom w:val="nil"/>
            </w:tcBorders>
          </w:tcPr>
          <w:p w:rsidR="00930E4C" w:rsidRPr="004D3C8E" w:rsidRDefault="00930E4C" w:rsidP="00AB1F11">
            <w:pPr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17" w:type="dxa"/>
            <w:vMerge w:val="restart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930E4C" w:rsidRPr="004D3C8E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930E4C" w:rsidRPr="008E65BC" w:rsidTr="00AB1F11">
        <w:trPr>
          <w:trHeight w:val="117"/>
        </w:trPr>
        <w:tc>
          <w:tcPr>
            <w:tcW w:w="442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516D05" w:rsidRDefault="00930E4C" w:rsidP="001D78B4"/>
        </w:tc>
        <w:tc>
          <w:tcPr>
            <w:tcW w:w="1804" w:type="dxa"/>
            <w:vMerge/>
          </w:tcPr>
          <w:p w:rsidR="00930E4C" w:rsidRPr="004D3C8E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:rsidR="00930E4C" w:rsidRPr="004D3C8E" w:rsidRDefault="00930E4C" w:rsidP="00AB1F11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</w:rPr>
              <w:t>Мясо птицы</w:t>
            </w:r>
          </w:p>
        </w:tc>
        <w:tc>
          <w:tcPr>
            <w:tcW w:w="1117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AB1F11">
        <w:trPr>
          <w:trHeight w:val="180"/>
        </w:trPr>
        <w:tc>
          <w:tcPr>
            <w:tcW w:w="442" w:type="dxa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</w:tcPr>
          <w:p w:rsidR="00930E4C" w:rsidRPr="008E65BC" w:rsidRDefault="00AB1F11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291A25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930E4C" w:rsidRPr="008E65B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930E4C" w:rsidRPr="008E65BC" w:rsidTr="00AB1F11">
        <w:trPr>
          <w:trHeight w:val="97"/>
        </w:trPr>
        <w:tc>
          <w:tcPr>
            <w:tcW w:w="442" w:type="dxa"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</w:tcPr>
          <w:p w:rsidR="00930E4C" w:rsidRPr="00C06A68" w:rsidRDefault="00AB1F11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AB1F11">
              <w:rPr>
                <w:rFonts w:ascii="Times New Roman" w:hAnsi="Times New Roman" w:cs="Times New Roman"/>
                <w:lang w:val="kk-KZ"/>
              </w:rPr>
              <w:t>112480</w:t>
            </w:r>
          </w:p>
        </w:tc>
        <w:tc>
          <w:tcPr>
            <w:tcW w:w="1806" w:type="dxa"/>
            <w:tcBorders>
              <w:bottom w:val="nil"/>
            </w:tcBorders>
          </w:tcPr>
          <w:p w:rsidR="00930E4C" w:rsidRPr="00C06A68" w:rsidRDefault="00AB1F11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1F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натуральный сок, в 1 л т/п, мультивитамин, без консервантов, сокосодержание не менее 25%</w:t>
            </w:r>
          </w:p>
        </w:tc>
        <w:tc>
          <w:tcPr>
            <w:tcW w:w="1117" w:type="dxa"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</w:tcPr>
          <w:p w:rsidR="00930E4C" w:rsidRPr="004D3C8E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Учетный квартал 071, стр40</w:t>
            </w:r>
          </w:p>
        </w:tc>
        <w:tc>
          <w:tcPr>
            <w:tcW w:w="2155" w:type="dxa"/>
          </w:tcPr>
          <w:p w:rsidR="00930E4C" w:rsidRPr="004D3C8E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302000343001</w:t>
            </w:r>
          </w:p>
        </w:tc>
      </w:tr>
      <w:tr w:rsidR="00930E4C" w:rsidRPr="008E65BC" w:rsidTr="00A547ED">
        <w:trPr>
          <w:trHeight w:val="108"/>
        </w:trPr>
        <w:tc>
          <w:tcPr>
            <w:tcW w:w="442" w:type="dxa"/>
            <w:vMerge w:val="restart"/>
          </w:tcPr>
          <w:p w:rsidR="00930E4C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  <w:vMerge w:val="restart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  <w:vMerge w:val="restart"/>
          </w:tcPr>
          <w:p w:rsidR="00930E4C" w:rsidRPr="001D78B4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74250</w:t>
            </w:r>
          </w:p>
        </w:tc>
        <w:tc>
          <w:tcPr>
            <w:tcW w:w="1806" w:type="dxa"/>
            <w:tcBorders>
              <w:bottom w:val="nil"/>
            </w:tcBorders>
          </w:tcPr>
          <w:p w:rsidR="00930E4C" w:rsidRPr="001D78B4" w:rsidRDefault="00930E4C" w:rsidP="001D78B4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Масло сливочное </w:t>
            </w:r>
          </w:p>
        </w:tc>
        <w:tc>
          <w:tcPr>
            <w:tcW w:w="1117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930E4C" w:rsidRPr="00C06A68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мкрн. Степной-4, д.24, кв.16</w:t>
            </w:r>
          </w:p>
        </w:tc>
        <w:tc>
          <w:tcPr>
            <w:tcW w:w="2155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150840006522</w:t>
            </w:r>
          </w:p>
        </w:tc>
      </w:tr>
      <w:tr w:rsidR="00930E4C" w:rsidRPr="008E65BC" w:rsidTr="001D78B4">
        <w:trPr>
          <w:trHeight w:val="144"/>
        </w:trPr>
        <w:tc>
          <w:tcPr>
            <w:tcW w:w="442" w:type="dxa"/>
            <w:vMerge/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C06A68" w:rsidRDefault="00930E4C" w:rsidP="001D78B4"/>
        </w:tc>
        <w:tc>
          <w:tcPr>
            <w:tcW w:w="1804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Pr="001D78B4" w:rsidRDefault="00930E4C" w:rsidP="001D78B4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Сыр твердый </w:t>
            </w:r>
          </w:p>
        </w:tc>
        <w:tc>
          <w:tcPr>
            <w:tcW w:w="1117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1D78B4">
        <w:trPr>
          <w:trHeight w:val="255"/>
        </w:trPr>
        <w:tc>
          <w:tcPr>
            <w:tcW w:w="442" w:type="dxa"/>
          </w:tcPr>
          <w:p w:rsidR="00930E4C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1" w:type="dxa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</w:tcPr>
          <w:p w:rsidR="00930E4C" w:rsidRPr="001D78B4" w:rsidRDefault="00930E4C" w:rsidP="00A547E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</w:t>
            </w:r>
            <w:r w:rsidR="00A547ED">
              <w:rPr>
                <w:rFonts w:ascii="Times New Roman" w:hAnsi="Times New Roman" w:cs="Times New Roman"/>
                <w:lang w:val="kk-KZ"/>
              </w:rPr>
              <w:t>1476</w:t>
            </w:r>
          </w:p>
        </w:tc>
        <w:tc>
          <w:tcPr>
            <w:tcW w:w="1806" w:type="dxa"/>
          </w:tcPr>
          <w:p w:rsidR="00930E4C" w:rsidRPr="00FB42EB" w:rsidRDefault="00930E4C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930E4C" w:rsidRPr="00C06A68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</w:tcPr>
          <w:p w:rsidR="00930E4C" w:rsidRPr="00C06A68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930E4C" w:rsidRPr="008E65BC" w:rsidTr="001D78B4">
        <w:trPr>
          <w:trHeight w:val="168"/>
        </w:trPr>
        <w:tc>
          <w:tcPr>
            <w:tcW w:w="442" w:type="dxa"/>
            <w:vMerge w:val="restart"/>
          </w:tcPr>
          <w:p w:rsidR="00930E4C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  <w:vMerge w:val="restart"/>
          </w:tcPr>
          <w:p w:rsidR="00930E4C" w:rsidRPr="001D78B4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73300</w:t>
            </w:r>
          </w:p>
        </w:tc>
        <w:tc>
          <w:tcPr>
            <w:tcW w:w="1806" w:type="dxa"/>
          </w:tcPr>
          <w:p w:rsidR="00930E4C" w:rsidRPr="00604400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930E4C" w:rsidRPr="001D78B4" w:rsidRDefault="00930E4C" w:rsidP="00397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«Наурыз»</w:t>
            </w:r>
          </w:p>
        </w:tc>
        <w:tc>
          <w:tcPr>
            <w:tcW w:w="2192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Учетный квартал 138, участок 1919</w:t>
            </w:r>
          </w:p>
        </w:tc>
        <w:tc>
          <w:tcPr>
            <w:tcW w:w="2155" w:type="dxa"/>
            <w:vMerge w:val="restart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100340010701</w:t>
            </w:r>
          </w:p>
        </w:tc>
      </w:tr>
      <w:tr w:rsidR="00930E4C" w:rsidRPr="008E65BC" w:rsidTr="001D78B4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930E4C" w:rsidRPr="00C06A68" w:rsidRDefault="00930E4C" w:rsidP="001D78B4"/>
        </w:tc>
        <w:tc>
          <w:tcPr>
            <w:tcW w:w="1804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Pr="00604400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1D78B4">
        <w:trPr>
          <w:trHeight w:val="276"/>
        </w:trPr>
        <w:tc>
          <w:tcPr>
            <w:tcW w:w="442" w:type="dxa"/>
            <w:tcBorders>
              <w:bottom w:val="nil"/>
            </w:tcBorders>
          </w:tcPr>
          <w:p w:rsidR="00930E4C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930E4C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30E4C" w:rsidRDefault="00930E4C">
            <w:r w:rsidRPr="00792B8E">
              <w:t>29.03.2019</w:t>
            </w:r>
          </w:p>
        </w:tc>
        <w:tc>
          <w:tcPr>
            <w:tcW w:w="1804" w:type="dxa"/>
          </w:tcPr>
          <w:p w:rsidR="00930E4C" w:rsidRPr="001D78B4" w:rsidRDefault="00A547ED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266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604400" w:rsidRDefault="00930E4C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930E4C" w:rsidRPr="001D78B4" w:rsidRDefault="00930E4C" w:rsidP="00397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</w:p>
        </w:tc>
        <w:tc>
          <w:tcPr>
            <w:tcW w:w="2192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</w:tcPr>
          <w:p w:rsidR="00930E4C" w:rsidRPr="001D78B4" w:rsidRDefault="00930E4C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1D78B4"/>
    <w:rsid w:val="00291A25"/>
    <w:rsid w:val="0039746F"/>
    <w:rsid w:val="004D3C8E"/>
    <w:rsid w:val="00772CA7"/>
    <w:rsid w:val="00930E4C"/>
    <w:rsid w:val="00A409F8"/>
    <w:rsid w:val="00A547ED"/>
    <w:rsid w:val="00AB1F11"/>
    <w:rsid w:val="00C0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2019-03-18T03:37:00Z</dcterms:created>
  <dcterms:modified xsi:type="dcterms:W3CDTF">2019-04-30T07:09:00Z</dcterms:modified>
</cp:coreProperties>
</file>