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7" w:rsidRPr="00472832" w:rsidRDefault="00793AF3" w:rsidP="00261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61A87" w:rsidRPr="00472832" w:rsidRDefault="00261A87" w:rsidP="002659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72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65930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</w:p>
    <w:p w:rsidR="00261A87" w:rsidRPr="00472832" w:rsidRDefault="00793AF3" w:rsidP="00261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</w:t>
      </w:r>
      <w:r w:rsidR="00261A87" w:rsidRPr="00472832">
        <w:rPr>
          <w:rFonts w:ascii="Times New Roman" w:hAnsi="Times New Roman" w:cs="Times New Roman"/>
          <w:sz w:val="24"/>
          <w:szCs w:val="24"/>
          <w:lang w:val="kk-KZ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kk-KZ"/>
        </w:rPr>
        <w:t>ясли- сад «</w:t>
      </w:r>
      <w:r w:rsidR="00B55054">
        <w:rPr>
          <w:rFonts w:ascii="Times New Roman" w:hAnsi="Times New Roman" w:cs="Times New Roman"/>
          <w:sz w:val="24"/>
          <w:szCs w:val="24"/>
          <w:lang w:val="kk-KZ"/>
        </w:rPr>
        <w:t>Гүлдер</w:t>
      </w:r>
      <w:r w:rsidR="00261A87" w:rsidRPr="00472832">
        <w:rPr>
          <w:rFonts w:ascii="Times New Roman" w:hAnsi="Times New Roman" w:cs="Times New Roman"/>
          <w:sz w:val="24"/>
          <w:szCs w:val="24"/>
        </w:rPr>
        <w:t>»</w:t>
      </w:r>
    </w:p>
    <w:p w:rsidR="00261A87" w:rsidRPr="00472832" w:rsidRDefault="00261A87" w:rsidP="00261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83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793AF3">
        <w:rPr>
          <w:rFonts w:ascii="Times New Roman" w:hAnsi="Times New Roman" w:cs="Times New Roman"/>
          <w:sz w:val="24"/>
          <w:szCs w:val="24"/>
          <w:lang w:val="kk-KZ"/>
        </w:rPr>
        <w:t xml:space="preserve">              ____________</w:t>
      </w:r>
      <w:r w:rsidR="00B55054">
        <w:rPr>
          <w:rFonts w:ascii="Times New Roman" w:hAnsi="Times New Roman" w:cs="Times New Roman"/>
          <w:sz w:val="24"/>
          <w:szCs w:val="24"/>
          <w:lang w:val="kk-KZ"/>
        </w:rPr>
        <w:t>Рассаднева Л.А</w:t>
      </w:r>
      <w:r w:rsidRPr="0047283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4C6A" w:rsidRDefault="00261A87" w:rsidP="00261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93AF3">
        <w:rPr>
          <w:rFonts w:ascii="Times New Roman" w:hAnsi="Times New Roman" w:cs="Times New Roman"/>
          <w:sz w:val="24"/>
          <w:szCs w:val="24"/>
        </w:rPr>
        <w:t xml:space="preserve">           «____»___________2019</w:t>
      </w:r>
      <w:r w:rsidRPr="00472832">
        <w:rPr>
          <w:rFonts w:ascii="Times New Roman" w:hAnsi="Times New Roman" w:cs="Times New Roman"/>
          <w:sz w:val="24"/>
          <w:szCs w:val="24"/>
        </w:rPr>
        <w:t>г</w:t>
      </w:r>
    </w:p>
    <w:p w:rsidR="00265930" w:rsidRDefault="00265930" w:rsidP="00261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930" w:rsidRPr="00BD1790" w:rsidRDefault="00265930" w:rsidP="0026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790">
        <w:rPr>
          <w:rFonts w:ascii="Times New Roman" w:hAnsi="Times New Roman" w:cs="Times New Roman"/>
          <w:sz w:val="24"/>
          <w:szCs w:val="24"/>
        </w:rPr>
        <w:t>Принято на заседании ПС</w:t>
      </w:r>
    </w:p>
    <w:p w:rsidR="00265930" w:rsidRPr="00BD1790" w:rsidRDefault="00265930" w:rsidP="0026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790">
        <w:rPr>
          <w:rFonts w:ascii="Times New Roman" w:hAnsi="Times New Roman" w:cs="Times New Roman"/>
          <w:sz w:val="24"/>
          <w:szCs w:val="24"/>
        </w:rPr>
        <w:t>Протокол №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D1790">
        <w:rPr>
          <w:rFonts w:ascii="Times New Roman" w:hAnsi="Times New Roman" w:cs="Times New Roman"/>
          <w:sz w:val="24"/>
          <w:szCs w:val="24"/>
        </w:rPr>
        <w:t xml:space="preserve"> от «___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1790">
        <w:rPr>
          <w:rFonts w:ascii="Times New Roman" w:hAnsi="Times New Roman" w:cs="Times New Roman"/>
          <w:sz w:val="24"/>
          <w:szCs w:val="24"/>
        </w:rPr>
        <w:t>»_______</w:t>
      </w:r>
      <w:r>
        <w:rPr>
          <w:rFonts w:ascii="Times New Roman" w:hAnsi="Times New Roman" w:cs="Times New Roman"/>
          <w:sz w:val="24"/>
          <w:szCs w:val="24"/>
        </w:rPr>
        <w:t>________2019</w:t>
      </w:r>
      <w:r w:rsidRPr="00BD179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5930" w:rsidRPr="00BD1790" w:rsidRDefault="00265930" w:rsidP="0026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C6A" w:rsidRPr="00DB559D" w:rsidRDefault="00CF4C6A" w:rsidP="00CF4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81" w:rsidRPr="00E91A4E" w:rsidRDefault="00350381" w:rsidP="00427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A4E">
        <w:rPr>
          <w:rFonts w:ascii="Times New Roman" w:hAnsi="Times New Roman"/>
          <w:b/>
          <w:sz w:val="28"/>
          <w:szCs w:val="28"/>
        </w:rPr>
        <w:t>Положение о Попечительском совете</w:t>
      </w:r>
    </w:p>
    <w:p w:rsidR="00350381" w:rsidRPr="00793AF3" w:rsidRDefault="00793AF3" w:rsidP="00793A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93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Коммунального</w:t>
      </w:r>
      <w:r w:rsidRPr="00793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  <w:r w:rsidR="00350381" w:rsidRPr="00793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осударственного  казенного предприятия  </w:t>
      </w:r>
      <w:r w:rsidRPr="00793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ясли- сад «</w:t>
      </w:r>
      <w:r w:rsidR="00B55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Гүлдер</w:t>
      </w:r>
      <w:r w:rsidR="00273DF7" w:rsidRPr="00793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</w:t>
      </w:r>
    </w:p>
    <w:p w:rsidR="00350381" w:rsidRPr="000F2367" w:rsidRDefault="00350381" w:rsidP="003503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50381" w:rsidRPr="00E91A4E" w:rsidRDefault="00273DF7" w:rsidP="003503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Глава 1. </w:t>
      </w:r>
      <w:r w:rsidR="00350381" w:rsidRPr="00E91A4E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350381" w:rsidRDefault="00350381" w:rsidP="00350381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Попечительский совет </w:t>
      </w:r>
      <w:r w:rsidR="00793AF3" w:rsidRPr="000F23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коммунального</w:t>
      </w:r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F23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государственного  казенного предприяти</w:t>
      </w:r>
      <w:r w:rsidR="00E023FE" w:rsidRPr="000F23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</w:t>
      </w:r>
      <w:r w:rsidR="00E023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Попечительский совет) является коллегиальным органом управления, созданным в целях содействия развитию </w:t>
      </w:r>
      <w:r w:rsidR="009F1C1E">
        <w:rPr>
          <w:rFonts w:ascii="Times New Roman" w:hAnsi="Times New Roman"/>
          <w:sz w:val="28"/>
          <w:szCs w:val="28"/>
          <w:lang w:val="kk-KZ"/>
        </w:rPr>
        <w:t xml:space="preserve"> дошкольной организации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350381" w:rsidRPr="00F46A06" w:rsidRDefault="00350381" w:rsidP="00350381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A06">
        <w:rPr>
          <w:rFonts w:ascii="Times New Roman" w:hAnsi="Times New Roman"/>
          <w:sz w:val="28"/>
          <w:szCs w:val="28"/>
        </w:rPr>
        <w:t xml:space="preserve">Попечительский совет в своей деятельности </w:t>
      </w:r>
      <w:r>
        <w:rPr>
          <w:rFonts w:ascii="Times New Roman" w:hAnsi="Times New Roman"/>
          <w:sz w:val="28"/>
          <w:szCs w:val="28"/>
        </w:rPr>
        <w:t>руководствуется  законом «Об образовании»</w:t>
      </w:r>
      <w:r w:rsidRPr="00F46A06">
        <w:rPr>
          <w:rFonts w:ascii="Times New Roman" w:hAnsi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A06">
        <w:rPr>
          <w:rFonts w:ascii="Times New Roman" w:hAnsi="Times New Roman"/>
          <w:sz w:val="28"/>
          <w:szCs w:val="28"/>
        </w:rPr>
        <w:t xml:space="preserve"> «</w:t>
      </w:r>
      <w:r w:rsidRPr="00F4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F4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F4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работы Попечительского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поряд</w:t>
      </w:r>
      <w:r w:rsidRPr="00F4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46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избрания в организациях образования</w:t>
      </w:r>
      <w:r w:rsidRPr="00F46A06">
        <w:rPr>
          <w:rFonts w:ascii="Times New Roman" w:hAnsi="Times New Roman"/>
          <w:sz w:val="28"/>
          <w:szCs w:val="28"/>
        </w:rPr>
        <w:t>» Республики Казахстан.</w:t>
      </w:r>
    </w:p>
    <w:p w:rsidR="00350381" w:rsidRPr="00F46A06" w:rsidRDefault="00350381" w:rsidP="00350381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F4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Попечительский совет взаимодействует с администрацией </w:t>
      </w:r>
      <w:r w:rsidR="009F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организации</w:t>
      </w:r>
      <w:r w:rsidRPr="00F4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родительским комитетом, местными исполнительными органами, заинтересованными </w:t>
      </w:r>
      <w:r w:rsidRPr="00F46A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государственными органами</w:t>
      </w:r>
      <w:r w:rsidRPr="00F4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физическими и/или юридическими лицами.</w:t>
      </w:r>
    </w:p>
    <w:p w:rsidR="00350381" w:rsidRPr="00F46A06" w:rsidRDefault="00350381" w:rsidP="00350381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F4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членами Попечительского совета своих полномочий осуществляется на безвозмездной основе</w:t>
      </w:r>
    </w:p>
    <w:p w:rsidR="00350381" w:rsidRDefault="00350381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50381" w:rsidRPr="00B44BAA" w:rsidRDefault="00273DF7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</w:t>
      </w:r>
      <w:r w:rsidR="00CF4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350381" w:rsidRPr="00B44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избрания и состав Попечительского совета</w:t>
      </w:r>
    </w:p>
    <w:p w:rsidR="00350381" w:rsidRPr="00B44BAA" w:rsidRDefault="00350381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81" w:rsidRPr="00350381" w:rsidRDefault="00350381" w:rsidP="00350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объявления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формировании Попечительского совета и приеме предложений по его составу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proofErr w:type="gramStart"/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ясли-сада</w:t>
      </w:r>
      <w:proofErr w:type="spellEnd"/>
      <w:proofErr w:type="gramEnd"/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B550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Гүлдер</w:t>
      </w:r>
      <w:r w:rsidR="009919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Состав Попечительского совета </w:t>
      </w:r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r w:rsidRPr="0035038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ом</w:t>
      </w:r>
      <w:r w:rsidR="00793A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образования города Караганды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формируется на основе полученных предложений с письменного согласия кандидатов в члены Попечительского совета.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состав Попечительского совета вход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представители местных представительных, исполнительных и правоохранительных органов;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представители работодателей и социальных партнеров;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представители некоммерческих организаций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(при наличии)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одному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ю или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ому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ю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каждой параллели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рекомендованные родительским комитетом;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благотворители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(при наличии)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Руководитель 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при которой создается Попечительский совет или его заместитель принимают участие в его заседаниях.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опечительского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не вход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ят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указанные в подпунктах 2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 и 3) пункта 1 статьи 51 Закона Республики Казахстан                             от 27 июля 2007 года «Об образовании».</w:t>
      </w:r>
    </w:p>
    <w:p w:rsidR="00350381" w:rsidRPr="00B44BAA" w:rsidRDefault="00350381" w:rsidP="0035038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Число членов Попечительского совета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является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нечетным и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ет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девяти человек, не находящихся в отношениях близкого родства и свойства др</w:t>
      </w:r>
      <w:r w:rsidR="009F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 с другом и руководителем 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Срок полномочий членов Попечительского совета составляет один год. Члены Попечительского совета </w:t>
      </w:r>
      <w:r w:rsidR="009F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входят в штат работников 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81" w:rsidRPr="00B44BAA" w:rsidRDefault="00350381" w:rsidP="0035038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Количество членов в составе Попечительского совета, являющихся представителями государственных органов, не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человек.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Руководителем Попечительского совета является его председатель, избираемый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(переизбираемый)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Попечительского совета путем открытого голосования большинством голосов.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государственных органов не изб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ираются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Попечительского совета 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неисполняют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обязанности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Работу Попечительского совета обеспечивает секретарь, избираемый Попечительским советом. 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</w:p>
    <w:p w:rsidR="00350381" w:rsidRPr="00B44BAA" w:rsidRDefault="00427EFF" w:rsidP="00427E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Глава 3. </w:t>
      </w:r>
      <w:r w:rsidR="00350381" w:rsidRPr="00B44BA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Полномочия Попечительского совета</w:t>
      </w:r>
    </w:p>
    <w:p w:rsidR="00350381" w:rsidRPr="00B44BAA" w:rsidRDefault="00350381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4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Попечительский совет </w:t>
      </w:r>
      <w:r w:rsidR="008D14BD">
        <w:rPr>
          <w:rFonts w:ascii="Times New Roman" w:eastAsia="Times New Roman" w:hAnsi="Times New Roman" w:cs="Calibri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1)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общественный </w:t>
      </w:r>
      <w:proofErr w:type="gram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воспитанников 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за  расходованием благотворительной помощи, поступающих на счет 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2) вырабатывает предложения о внесении изменений и/или дополнений в устав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3) вырабатывает рекомендации по приоритетным направлениям развития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дошкольной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организации;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5)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распределении финансовых средств, посту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пивших в дошкольную организацию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в виде благотворительной помощи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принимает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="00901B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 его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целевом расходовании;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lastRenderedPageBreak/>
        <w:t>6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вырабатывает предложения при 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формировани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и</w:t>
      </w:r>
      <w:r w:rsidR="0089735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бюджета 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7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вносит предложения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ому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отрасли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или местному исполнительному органу в области образования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об устранении выявленных Попечительским советом недостатков в работе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8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заслушивает отчеты руководителя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деятельности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в том числе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о качественном предоставлении образовательных услуг,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б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использовани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благотворительной помощи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и принимает меры по устройству детей-сирот и детей, оставшихся без попечения родителей в семьи казахстанских граждан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участвует в конференциях, совещаниях, семинарах по вопросам деятельности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0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знакомится  с деятельностью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дошкольной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орга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>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условиями предоставленными  воспитанникам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дошкольной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организации, проводят с ними беседу в присутствии психолога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Работники (структурные подразделения) 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дошкольной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организации оказывают содействие в предоставлении информации по вопросам, относящимся к компетенции Попечительского совета.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0381" w:rsidRPr="00B44BAA" w:rsidRDefault="00350381" w:rsidP="00350381">
      <w:pPr>
        <w:tabs>
          <w:tab w:val="left" w:pos="372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0381" w:rsidRPr="00B44BAA" w:rsidRDefault="00350381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60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4. </w:t>
      </w:r>
      <w:r w:rsidRPr="00B44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организации работы Попечительского совета</w:t>
      </w:r>
    </w:p>
    <w:p w:rsidR="00350381" w:rsidRPr="00B44BAA" w:rsidRDefault="00350381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Заседание Попечительского совета созывается его председателем по собственной инициативе,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по инициативе двух третей от общего количества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член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ов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Попечительского совета.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6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</w:t>
      </w:r>
      <w:r w:rsidR="007607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и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дошкольной организации,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при которой действует Попечительский совет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вместе с необходимыми материалами в срок не позднее, чем за семь рабочих дней до даты проведения заседания.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Уведомление содержит дату, время и место проведения заседания.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17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. Член Попечительского совета, получивший уведомление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о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проведени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заседания Попечительского совета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не позднее одного рабочего дня до даты его проведения информирует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секретаря Попечительского совета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о своем участии или не участии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18. П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редседатель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Попечительского совета 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соз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ывает з</w:t>
      </w:r>
      <w:proofErr w:type="spellStart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аседание</w:t>
      </w:r>
      <w:proofErr w:type="spellEnd"/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Попечительского совета не позднее пяти рабочих дней со дня поступления предложения о созыве.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19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Заседания Попечительского совета проводятся по мере необходимости, но не реже одного раза в квартал.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две трети от общего количества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его членов. Передача членом Попечительского совета своего голоса другому члену Попечительского совета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либо лицу по доверенности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 допускается.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21. Каждый член Попечительского совета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дошкольной организации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имеет при голосовании один голос.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2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3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Решение Попечительского совета оформляется протоколом,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который подлежит </w:t>
      </w:r>
      <w:r w:rsidRPr="00B44BAA">
        <w:rPr>
          <w:rFonts w:ascii="Times New Roman" w:eastAsia="Times New Roman" w:hAnsi="Times New Roman" w:cs="Calibri"/>
          <w:sz w:val="28"/>
          <w:szCs w:val="28"/>
          <w:lang w:eastAsia="ru-RU"/>
        </w:rPr>
        <w:t>подписанию всеми присутствующими на заседании членами Попечительского совета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.</w:t>
      </w:r>
    </w:p>
    <w:p w:rsidR="00350381" w:rsidRPr="00B44BAA" w:rsidRDefault="00350381" w:rsidP="00793AF3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24.Благотворительная помощь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дошкольной </w:t>
      </w: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организации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350381" w:rsidRPr="00B44BAA" w:rsidRDefault="00793AF3" w:rsidP="00350381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val="kk-KZ" w:eastAsia="ru-RU"/>
        </w:rPr>
        <w:t>25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. Любые принятые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дошкольной организацией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поступления от благотворительной помощи зачисляются на:</w:t>
      </w:r>
    </w:p>
    <w:p w:rsidR="00350381" w:rsidRPr="00B44BAA" w:rsidRDefault="00350381" w:rsidP="00350381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1) контрольный счёт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2) счёт, открытый в банке второго уровня – для организаций образования, созданных в иных организационно-правовых формах.</w:t>
      </w:r>
    </w:p>
    <w:p w:rsidR="00350381" w:rsidRPr="00B44BAA" w:rsidRDefault="00793AF3" w:rsidP="00350381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val="kk-KZ" w:eastAsia="ru-RU"/>
        </w:rPr>
        <w:t>26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. Поступления от благотворительной помощи расходуются на следующие цели:</w:t>
      </w:r>
    </w:p>
    <w:p w:rsidR="00350381" w:rsidRPr="00B44BAA" w:rsidRDefault="00350381" w:rsidP="00350381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социальная поддержка обучающихся и воспи</w:t>
      </w:r>
      <w:r w:rsidR="007607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танников дошкольной организации</w:t>
      </w: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50381" w:rsidRPr="00B44BAA" w:rsidRDefault="00350381" w:rsidP="00350381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совершенствование материально-технической базы </w:t>
      </w:r>
      <w:r w:rsidR="007607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дошкольной организации</w:t>
      </w: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50381" w:rsidRPr="00B44BAA" w:rsidRDefault="00350381" w:rsidP="00350381">
      <w:pPr>
        <w:numPr>
          <w:ilvl w:val="0"/>
          <w:numId w:val="5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развитие спорта, поддержка одаренных детей;</w:t>
      </w:r>
    </w:p>
    <w:p w:rsidR="00350381" w:rsidRPr="00B44BAA" w:rsidRDefault="00350381" w:rsidP="00350381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4B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350381" w:rsidRPr="00B44BAA" w:rsidRDefault="00793AF3" w:rsidP="00350381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val="kk-KZ" w:eastAsia="ru-RU"/>
        </w:rPr>
        <w:t>27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. </w:t>
      </w:r>
      <w:r w:rsidR="00760750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Дошкольная организация 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lastRenderedPageBreak/>
        <w:t xml:space="preserve">соответствующего отчета на интернет-ресурсе данной организации образования, 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proofErr w:type="spellStart"/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</w:t>
      </w:r>
      <w:proofErr w:type="spellEnd"/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ого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отрасли</w:t>
      </w:r>
      <w:r w:rsidR="00350381" w:rsidRPr="00B44BAA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, местногоисполнительного органа в области образования.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50381" w:rsidRPr="00B44BAA" w:rsidRDefault="00760750" w:rsidP="00350381">
      <w:pPr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5. </w:t>
      </w:r>
      <w:r w:rsidR="00350381" w:rsidRPr="00B44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Прекращение работы Попечительского совета</w:t>
      </w:r>
    </w:p>
    <w:p w:rsidR="00350381" w:rsidRPr="00B44BAA" w:rsidRDefault="00350381" w:rsidP="00350381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</w:p>
    <w:p w:rsidR="00350381" w:rsidRPr="00B44BAA" w:rsidRDefault="00793AF3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Прекращение работы Попечительского совета осуществляется: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 инициативе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proofErr w:type="spellStart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</w:t>
      </w:r>
      <w:proofErr w:type="spellEnd"/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ого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отрасли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или местного исполнительного органа в области образования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 ликвидации и реорганизации 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организации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81" w:rsidRPr="00B44BAA" w:rsidRDefault="00793AF3" w:rsidP="003503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350381"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Член Попечительского совета может выйти из состава Попечительского совета:</w:t>
      </w:r>
    </w:p>
    <w:p w:rsidR="00350381" w:rsidRPr="00B44BAA" w:rsidRDefault="00350381" w:rsidP="0035038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личной инициативе;</w:t>
      </w:r>
    </w:p>
    <w:p w:rsidR="00350381" w:rsidRPr="00B44BAA" w:rsidRDefault="00350381" w:rsidP="00350381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причине отсутствия в месте нахождения </w:t>
      </w:r>
      <w:r w:rsidR="008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дошкольной организации </w:t>
      </w:r>
      <w:r w:rsidRPr="00B4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четырех месяцев.</w:t>
      </w:r>
    </w:p>
    <w:p w:rsidR="00350381" w:rsidRPr="00B44BAA" w:rsidRDefault="00350381" w:rsidP="00350381"/>
    <w:p w:rsidR="00994C87" w:rsidRDefault="00994C87" w:rsidP="00350381">
      <w:pPr>
        <w:spacing w:after="0" w:line="240" w:lineRule="auto"/>
        <w:jc w:val="both"/>
      </w:pPr>
    </w:p>
    <w:sectPr w:rsidR="00994C87" w:rsidSect="00DF309E">
      <w:foot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6F" w:rsidRDefault="00AF196F" w:rsidP="00062ACD">
      <w:pPr>
        <w:spacing w:after="0" w:line="240" w:lineRule="auto"/>
      </w:pPr>
      <w:r>
        <w:separator/>
      </w:r>
    </w:p>
  </w:endnote>
  <w:endnote w:type="continuationSeparator" w:id="0">
    <w:p w:rsidR="00AF196F" w:rsidRDefault="00AF196F" w:rsidP="0006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6626"/>
      <w:docPartObj>
        <w:docPartGallery w:val="Page Numbers (Bottom of Page)"/>
        <w:docPartUnique/>
      </w:docPartObj>
    </w:sdtPr>
    <w:sdtContent>
      <w:p w:rsidR="00062ACD" w:rsidRDefault="00E37D0E">
        <w:pPr>
          <w:pStyle w:val="a7"/>
          <w:jc w:val="right"/>
        </w:pPr>
        <w:fldSimple w:instr=" PAGE   \* MERGEFORMAT ">
          <w:r w:rsidR="00B55054">
            <w:rPr>
              <w:noProof/>
            </w:rPr>
            <w:t>1</w:t>
          </w:r>
        </w:fldSimple>
      </w:p>
    </w:sdtContent>
  </w:sdt>
  <w:p w:rsidR="00062ACD" w:rsidRDefault="00062A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6F" w:rsidRDefault="00AF196F" w:rsidP="00062ACD">
      <w:pPr>
        <w:spacing w:after="0" w:line="240" w:lineRule="auto"/>
      </w:pPr>
      <w:r>
        <w:separator/>
      </w:r>
    </w:p>
  </w:footnote>
  <w:footnote w:type="continuationSeparator" w:id="0">
    <w:p w:rsidR="00AF196F" w:rsidRDefault="00AF196F" w:rsidP="0006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4FB"/>
    <w:multiLevelType w:val="hybridMultilevel"/>
    <w:tmpl w:val="626E9E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1F31B44"/>
    <w:multiLevelType w:val="hybridMultilevel"/>
    <w:tmpl w:val="C55E584C"/>
    <w:lvl w:ilvl="0" w:tplc="2932E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F63E9D"/>
    <w:multiLevelType w:val="hybridMultilevel"/>
    <w:tmpl w:val="0F20A2B2"/>
    <w:lvl w:ilvl="0" w:tplc="247E3EA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C613422"/>
    <w:multiLevelType w:val="hybridMultilevel"/>
    <w:tmpl w:val="799492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737807C0"/>
    <w:multiLevelType w:val="hybridMultilevel"/>
    <w:tmpl w:val="2758D5B6"/>
    <w:lvl w:ilvl="0" w:tplc="368050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606"/>
    <w:rsid w:val="00062ACD"/>
    <w:rsid w:val="0008148F"/>
    <w:rsid w:val="00261A87"/>
    <w:rsid w:val="00265930"/>
    <w:rsid w:val="00273DF7"/>
    <w:rsid w:val="002F10F3"/>
    <w:rsid w:val="003103D2"/>
    <w:rsid w:val="00350381"/>
    <w:rsid w:val="00427EFF"/>
    <w:rsid w:val="0049014F"/>
    <w:rsid w:val="00610D75"/>
    <w:rsid w:val="00653022"/>
    <w:rsid w:val="00707C82"/>
    <w:rsid w:val="00752918"/>
    <w:rsid w:val="00760750"/>
    <w:rsid w:val="00793AF3"/>
    <w:rsid w:val="00882A4E"/>
    <w:rsid w:val="00897351"/>
    <w:rsid w:val="008D14BD"/>
    <w:rsid w:val="00901B46"/>
    <w:rsid w:val="00970DAD"/>
    <w:rsid w:val="0098395F"/>
    <w:rsid w:val="00991905"/>
    <w:rsid w:val="00994C87"/>
    <w:rsid w:val="009B2977"/>
    <w:rsid w:val="009F1C1E"/>
    <w:rsid w:val="00AF196F"/>
    <w:rsid w:val="00B55054"/>
    <w:rsid w:val="00C00B72"/>
    <w:rsid w:val="00CF4C6A"/>
    <w:rsid w:val="00DA4606"/>
    <w:rsid w:val="00DF309E"/>
    <w:rsid w:val="00E023FE"/>
    <w:rsid w:val="00E37D0E"/>
    <w:rsid w:val="00F2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81"/>
    <w:pPr>
      <w:ind w:left="720"/>
      <w:contextualSpacing/>
    </w:pPr>
  </w:style>
  <w:style w:type="paragraph" w:styleId="a4">
    <w:name w:val="No Spacing"/>
    <w:uiPriority w:val="1"/>
    <w:qFormat/>
    <w:rsid w:val="00CF4C6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6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2ACD"/>
  </w:style>
  <w:style w:type="paragraph" w:styleId="a7">
    <w:name w:val="footer"/>
    <w:basedOn w:val="a"/>
    <w:link w:val="a8"/>
    <w:uiPriority w:val="99"/>
    <w:unhideWhenUsed/>
    <w:rsid w:val="0006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Пользователь</cp:lastModifiedBy>
  <cp:revision>15</cp:revision>
  <cp:lastPrinted>2019-11-12T04:30:00Z</cp:lastPrinted>
  <dcterms:created xsi:type="dcterms:W3CDTF">2017-11-08T13:58:00Z</dcterms:created>
  <dcterms:modified xsi:type="dcterms:W3CDTF">2019-11-12T04:31:00Z</dcterms:modified>
</cp:coreProperties>
</file>