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Pr="00B32461" w:rsidRDefault="00892E1E" w:rsidP="00892E1E">
      <w:pPr>
        <w:rPr>
          <w:color w:val="3399FF"/>
          <w:lang w:val="kk-KZ"/>
        </w:rPr>
      </w:pPr>
      <w:bookmarkStart w:id="0" w:name="_GoBack"/>
      <w:bookmarkEnd w:id="0"/>
      <w:r>
        <w:rPr>
          <w:color w:val="3399FF"/>
          <w:lang w:val="kk-KZ"/>
        </w:rPr>
        <w:t xml:space="preserve">         </w:t>
      </w:r>
      <w:r w:rsidRPr="00B32461">
        <w:rPr>
          <w:color w:val="3399FF"/>
          <w:lang w:val="kk-KZ"/>
        </w:rPr>
        <w:t>Нұр-Сұлтан қ</w:t>
      </w:r>
      <w:r w:rsidRPr="00B32461">
        <w:rPr>
          <w:color w:val="3399FF"/>
        </w:rPr>
        <w:t>аласы</w:t>
      </w:r>
      <w:r w:rsidRPr="00B32461">
        <w:rPr>
          <w:color w:val="3399FF"/>
          <w:lang w:val="kk-KZ"/>
        </w:rPr>
        <w:t xml:space="preserve">                                                                                                         город Нур-Султан                                                                                                               </w:t>
      </w:r>
    </w:p>
    <w:p w:rsidR="00EE69B8" w:rsidRDefault="00EE69B8" w:rsidP="00934587">
      <w:pPr>
        <w:rPr>
          <w:color w:val="3399FF"/>
          <w:lang w:val="kk-KZ"/>
        </w:rPr>
      </w:pPr>
    </w:p>
    <w:p w:rsidR="000C6493" w:rsidRDefault="000C6493" w:rsidP="00934587">
      <w:pPr>
        <w:rPr>
          <w:color w:val="3399FF"/>
          <w:lang w:val="kk-KZ"/>
        </w:rPr>
      </w:pPr>
    </w:p>
    <w:p w:rsidR="000C6493" w:rsidRPr="00B32461" w:rsidRDefault="000C6493" w:rsidP="00934587">
      <w:pPr>
        <w:rPr>
          <w:color w:val="3399FF"/>
          <w:lang w:val="kk-KZ"/>
        </w:rPr>
      </w:pPr>
    </w:p>
    <w:p w:rsidR="00E3566B" w:rsidRPr="00B32461" w:rsidRDefault="00E3566B" w:rsidP="00E3566B">
      <w:pPr>
        <w:jc w:val="both"/>
        <w:rPr>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3566B" w:rsidRPr="00F02151" w:rsidTr="00CD0E05">
        <w:tc>
          <w:tcPr>
            <w:tcW w:w="5353" w:type="dxa"/>
          </w:tcPr>
          <w:p w:rsidR="00E3566B" w:rsidRPr="00B32461" w:rsidRDefault="00E3566B" w:rsidP="00CD0E05">
            <w:pPr>
              <w:jc w:val="both"/>
              <w:rPr>
                <w:b/>
                <w:sz w:val="28"/>
                <w:szCs w:val="28"/>
                <w:lang w:val="kk-KZ"/>
              </w:rPr>
            </w:pPr>
            <w:r w:rsidRPr="00B32461">
              <w:rPr>
                <w:sz w:val="28"/>
                <w:szCs w:val="28"/>
                <w:lang w:val="kk-KZ"/>
              </w:rPr>
              <w:t>«</w:t>
            </w:r>
            <w:r w:rsidRPr="00B32461">
              <w:rPr>
                <w:b/>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w:t>
            </w:r>
            <w:r w:rsidR="002C3DCD">
              <w:rPr>
                <w:b/>
                <w:sz w:val="28"/>
                <w:szCs w:val="28"/>
                <w:lang w:val="kk-KZ"/>
              </w:rPr>
              <w:t xml:space="preserve"> </w:t>
            </w:r>
            <w:r w:rsidR="002C3DCD">
              <w:rPr>
                <w:b/>
                <w:sz w:val="28"/>
                <w:szCs w:val="28"/>
                <w:lang w:val="kk-KZ"/>
              </w:rPr>
              <w:br/>
            </w:r>
            <w:r w:rsidRPr="00B32461">
              <w:rPr>
                <w:b/>
                <w:sz w:val="28"/>
                <w:szCs w:val="28"/>
                <w:lang w:val="kk-KZ"/>
              </w:rPr>
              <w:t xml:space="preserve">№ 125 бұйрығына өзгерістер енгізу туралы </w:t>
            </w:r>
          </w:p>
          <w:p w:rsidR="00E3566B" w:rsidRDefault="00E3566B" w:rsidP="00CD0E05">
            <w:pPr>
              <w:ind w:right="-2"/>
              <w:jc w:val="both"/>
              <w:rPr>
                <w:sz w:val="28"/>
                <w:szCs w:val="28"/>
                <w:lang w:val="kk-KZ"/>
              </w:rPr>
            </w:pPr>
          </w:p>
          <w:p w:rsidR="000C6493" w:rsidRPr="00B32461" w:rsidRDefault="000C6493" w:rsidP="00CD0E05">
            <w:pPr>
              <w:ind w:right="-2"/>
              <w:jc w:val="both"/>
              <w:rPr>
                <w:sz w:val="28"/>
                <w:szCs w:val="28"/>
                <w:lang w:val="kk-KZ"/>
              </w:rPr>
            </w:pPr>
          </w:p>
        </w:tc>
      </w:tr>
    </w:tbl>
    <w:p w:rsidR="00E3566B" w:rsidRPr="00B32461" w:rsidRDefault="00E3566B" w:rsidP="00E3566B">
      <w:pPr>
        <w:ind w:firstLine="708"/>
        <w:jc w:val="both"/>
        <w:rPr>
          <w:b/>
          <w:sz w:val="28"/>
          <w:szCs w:val="28"/>
          <w:lang w:val="kk-KZ"/>
        </w:rPr>
      </w:pPr>
      <w:bookmarkStart w:id="1" w:name="z5"/>
      <w:r w:rsidRPr="00B32461">
        <w:rPr>
          <w:b/>
          <w:sz w:val="28"/>
          <w:szCs w:val="28"/>
          <w:lang w:val="kk-KZ"/>
        </w:rPr>
        <w:t>БҰЙЫРАМЫН:</w:t>
      </w:r>
    </w:p>
    <w:p w:rsidR="00E3566B" w:rsidRPr="00B32461" w:rsidRDefault="00E3566B" w:rsidP="00E3566B">
      <w:pPr>
        <w:pStyle w:val="ae"/>
        <w:numPr>
          <w:ilvl w:val="0"/>
          <w:numId w:val="4"/>
        </w:numPr>
        <w:tabs>
          <w:tab w:val="left" w:pos="1134"/>
        </w:tabs>
        <w:spacing w:after="0" w:line="240" w:lineRule="auto"/>
        <w:ind w:left="0" w:firstLine="708"/>
        <w:jc w:val="both"/>
        <w:rPr>
          <w:rFonts w:ascii="Times New Roman" w:eastAsia="Times New Roman" w:hAnsi="Times New Roman"/>
          <w:sz w:val="28"/>
          <w:szCs w:val="28"/>
          <w:lang w:val="kk-KZ" w:eastAsia="ru-RU"/>
        </w:rPr>
      </w:pPr>
      <w:r w:rsidRPr="00B32461">
        <w:rPr>
          <w:rFonts w:ascii="Times New Roman" w:eastAsia="Times New Roman" w:hAnsi="Times New Roman"/>
          <w:sz w:val="28"/>
          <w:szCs w:val="28"/>
          <w:lang w:val="kk-KZ" w:eastAsia="ru-RU"/>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(ҚР нормативтік құқықтық актілерді мемлекеттік тізілімінде № 5191 болып тіркелген, 2008 жылғы 30 мамырда </w:t>
      </w:r>
      <w:r w:rsidR="000C6493">
        <w:rPr>
          <w:rFonts w:ascii="Times New Roman" w:eastAsia="Times New Roman" w:hAnsi="Times New Roman"/>
          <w:sz w:val="28"/>
          <w:szCs w:val="28"/>
          <w:lang w:val="kk-KZ" w:eastAsia="ru-RU"/>
        </w:rPr>
        <w:br/>
      </w:r>
      <w:r w:rsidRPr="00B32461">
        <w:rPr>
          <w:rFonts w:ascii="Times New Roman" w:eastAsia="Times New Roman" w:hAnsi="Times New Roman"/>
          <w:sz w:val="28"/>
          <w:szCs w:val="28"/>
          <w:lang w:val="kk-KZ" w:eastAsia="ru-RU"/>
        </w:rPr>
        <w:t>№ 81 (1307) «Заң газеті» газетінде жарияланған) мынадай өзгерістер енгізілсін:</w:t>
      </w:r>
    </w:p>
    <w:p w:rsidR="00860E9F" w:rsidRDefault="00E3566B" w:rsidP="002572E7">
      <w:pPr>
        <w:tabs>
          <w:tab w:val="left" w:pos="14"/>
        </w:tabs>
        <w:ind w:firstLine="709"/>
        <w:jc w:val="both"/>
        <w:rPr>
          <w:rStyle w:val="s1"/>
          <w:b w:val="0"/>
          <w:sz w:val="28"/>
          <w:szCs w:val="28"/>
          <w:lang w:val="kk-KZ" w:eastAsia="ar-SA"/>
        </w:rPr>
      </w:pPr>
      <w:r w:rsidRPr="00B32461">
        <w:rPr>
          <w:rStyle w:val="s1"/>
          <w:b w:val="0"/>
          <w:sz w:val="28"/>
          <w:szCs w:val="28"/>
          <w:lang w:val="kk-KZ" w:eastAsia="ar-SA"/>
        </w:rPr>
        <w:t>1.</w:t>
      </w:r>
      <w:r w:rsidR="002572E7" w:rsidRPr="002572E7">
        <w:rPr>
          <w:rStyle w:val="s1"/>
          <w:b w:val="0"/>
          <w:sz w:val="28"/>
          <w:szCs w:val="28"/>
          <w:lang w:val="kk-KZ" w:eastAsia="ar-SA"/>
        </w:rPr>
        <w:t xml:space="preserve"> </w:t>
      </w:r>
      <w:r w:rsidR="002572E7">
        <w:rPr>
          <w:rStyle w:val="s1"/>
          <w:b w:val="0"/>
          <w:sz w:val="28"/>
          <w:szCs w:val="28"/>
          <w:lang w:val="kk-KZ" w:eastAsia="ar-SA"/>
        </w:rPr>
        <w:t>К</w:t>
      </w:r>
      <w:r w:rsidRPr="00B32461">
        <w:rPr>
          <w:rStyle w:val="s1"/>
          <w:b w:val="0"/>
          <w:sz w:val="28"/>
          <w:szCs w:val="28"/>
          <w:lang w:val="kk-KZ" w:eastAsia="ar-SA"/>
        </w:rPr>
        <w:t>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rsidR="00A006C1" w:rsidRPr="002572E7" w:rsidRDefault="00A006C1" w:rsidP="002572E7">
      <w:pPr>
        <w:tabs>
          <w:tab w:val="left" w:pos="14"/>
        </w:tabs>
        <w:ind w:firstLine="709"/>
        <w:jc w:val="both"/>
        <w:rPr>
          <w:rStyle w:val="s1"/>
          <w:b w:val="0"/>
          <w:sz w:val="28"/>
          <w:szCs w:val="28"/>
          <w:lang w:val="kk-KZ" w:eastAsia="ar-SA"/>
        </w:rPr>
      </w:pPr>
      <w:r>
        <w:rPr>
          <w:rStyle w:val="s1"/>
          <w:b w:val="0"/>
          <w:sz w:val="28"/>
          <w:szCs w:val="28"/>
          <w:lang w:val="kk-KZ" w:eastAsia="ar-SA"/>
        </w:rPr>
        <w:t>2-тарау алынып тасталсын</w:t>
      </w:r>
      <w:r w:rsidR="00B50386">
        <w:rPr>
          <w:rStyle w:val="s1"/>
          <w:b w:val="0"/>
          <w:sz w:val="28"/>
          <w:szCs w:val="28"/>
          <w:lang w:val="kk-KZ" w:eastAsia="ar-SA"/>
        </w:rPr>
        <w:t>;</w:t>
      </w:r>
    </w:p>
    <w:p w:rsidR="00317F9E" w:rsidRPr="00317F9E" w:rsidRDefault="00E3566B" w:rsidP="00317F9E">
      <w:pPr>
        <w:tabs>
          <w:tab w:val="left" w:pos="14"/>
        </w:tabs>
        <w:ind w:firstLine="709"/>
        <w:jc w:val="both"/>
        <w:rPr>
          <w:rStyle w:val="s1"/>
          <w:b w:val="0"/>
          <w:sz w:val="28"/>
          <w:szCs w:val="28"/>
          <w:lang w:val="kk-KZ" w:eastAsia="ar-SA"/>
        </w:rPr>
      </w:pPr>
      <w:r w:rsidRPr="00317F9E">
        <w:rPr>
          <w:rStyle w:val="s1"/>
          <w:b w:val="0"/>
          <w:sz w:val="28"/>
          <w:szCs w:val="28"/>
          <w:lang w:val="kk-KZ" w:eastAsia="ar-SA"/>
        </w:rPr>
        <w:t>13-тармақ</w:t>
      </w:r>
      <w:r w:rsidR="00BA0B25" w:rsidRPr="00317F9E">
        <w:rPr>
          <w:rStyle w:val="s1"/>
          <w:b w:val="0"/>
          <w:sz w:val="28"/>
          <w:szCs w:val="28"/>
          <w:lang w:val="kk-KZ" w:eastAsia="ar-SA"/>
        </w:rPr>
        <w:t xml:space="preserve"> </w:t>
      </w:r>
      <w:r w:rsidRPr="00317F9E">
        <w:rPr>
          <w:rStyle w:val="s1"/>
          <w:b w:val="0"/>
          <w:sz w:val="28"/>
          <w:szCs w:val="28"/>
          <w:lang w:val="kk-KZ" w:eastAsia="ar-SA"/>
        </w:rPr>
        <w:t>мынадай редакцияда жазылсын:</w:t>
      </w:r>
    </w:p>
    <w:p w:rsidR="00317F9E" w:rsidRPr="00317F9E" w:rsidRDefault="00E3566B" w:rsidP="00317F9E">
      <w:pPr>
        <w:tabs>
          <w:tab w:val="left" w:pos="14"/>
        </w:tabs>
        <w:ind w:firstLine="709"/>
        <w:jc w:val="both"/>
        <w:rPr>
          <w:bCs/>
          <w:color w:val="000000"/>
          <w:sz w:val="28"/>
          <w:szCs w:val="28"/>
          <w:lang w:val="kk-KZ" w:eastAsia="ar-SA"/>
        </w:rPr>
      </w:pPr>
      <w:r w:rsidRPr="00317F9E">
        <w:rPr>
          <w:color w:val="000000"/>
          <w:sz w:val="28"/>
          <w:szCs w:val="28"/>
          <w:lang w:val="kk-KZ"/>
        </w:rPr>
        <w:t>«</w:t>
      </w:r>
      <w:r w:rsidR="00CE6472">
        <w:rPr>
          <w:color w:val="000000"/>
          <w:spacing w:val="2"/>
          <w:sz w:val="28"/>
          <w:szCs w:val="28"/>
          <w:lang w:val="kk-KZ"/>
        </w:rPr>
        <w:t xml:space="preserve">13. </w:t>
      </w:r>
      <w:r w:rsidR="00CE6472" w:rsidRPr="00CE6472">
        <w:rPr>
          <w:color w:val="000000"/>
          <w:spacing w:val="2"/>
          <w:sz w:val="28"/>
          <w:szCs w:val="28"/>
          <w:lang w:val="kk-KZ"/>
        </w:rPr>
        <w:t>Формативтік бағалау, оның ішінде үй жұмысы</w:t>
      </w:r>
      <w:r w:rsidR="00060EE8">
        <w:rPr>
          <w:color w:val="000000"/>
          <w:spacing w:val="2"/>
          <w:sz w:val="28"/>
          <w:szCs w:val="28"/>
          <w:lang w:val="kk-KZ"/>
        </w:rPr>
        <w:t>н</w:t>
      </w:r>
      <w:r w:rsidR="00CE6472" w:rsidRPr="00CE6472">
        <w:rPr>
          <w:color w:val="000000"/>
          <w:spacing w:val="2"/>
          <w:sz w:val="28"/>
          <w:szCs w:val="28"/>
          <w:lang w:val="kk-KZ"/>
        </w:rPr>
        <w:t xml:space="preserve"> бағалау білім алушылардың оқу мақсаттарына қол жеткізуіне мониторинг жүргізу және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p w:rsidR="00E3566B" w:rsidRPr="00F02151" w:rsidRDefault="00317F9E" w:rsidP="00F02151">
      <w:pPr>
        <w:tabs>
          <w:tab w:val="left" w:pos="14"/>
        </w:tabs>
        <w:ind w:firstLine="709"/>
        <w:jc w:val="both"/>
        <w:rPr>
          <w:rStyle w:val="s1"/>
          <w:bCs w:val="0"/>
          <w:spacing w:val="2"/>
          <w:sz w:val="28"/>
          <w:szCs w:val="28"/>
          <w:lang w:val="kk-KZ"/>
        </w:rPr>
      </w:pPr>
      <w:r w:rsidRPr="008F5DFA">
        <w:rPr>
          <w:color w:val="000000"/>
          <w:spacing w:val="2"/>
          <w:sz w:val="28"/>
          <w:szCs w:val="28"/>
          <w:lang w:val="kk-KZ"/>
        </w:rPr>
        <w:lastRenderedPageBreak/>
        <w:t>Тиісті мемлекеттік органдардың шектеу шаралары, оның ішінде карантин, әлеуметтік, табиғи және техногендік сипаттағы төтенше жағдайлар кезінде білім алушылардың оқу жетістіктері балл қою арқылы формативті бағаланады.</w:t>
      </w:r>
      <w:r w:rsidRPr="008F5DFA">
        <w:rPr>
          <w:b/>
          <w:color w:val="000000"/>
          <w:spacing w:val="2"/>
          <w:sz w:val="28"/>
          <w:szCs w:val="28"/>
          <w:lang w:val="kk-KZ"/>
        </w:rPr>
        <w:t xml:space="preserve"> </w:t>
      </w:r>
      <w:r w:rsidRPr="00317F9E">
        <w:rPr>
          <w:color w:val="000000"/>
          <w:spacing w:val="2"/>
          <w:sz w:val="28"/>
          <w:szCs w:val="28"/>
          <w:lang w:val="kk-KZ"/>
        </w:rPr>
        <w:t>2</w:t>
      </w:r>
      <w:r w:rsidRPr="008F5DFA">
        <w:rPr>
          <w:color w:val="000000"/>
          <w:spacing w:val="2"/>
          <w:sz w:val="28"/>
          <w:szCs w:val="28"/>
          <w:lang w:val="kk-KZ"/>
        </w:rPr>
        <w:t>-11 (12) сынып білім алушыларының оқу жетістіктерін бағалау бір балдан 10 балға дейінгі шекте жүзеге асырылады</w:t>
      </w:r>
      <w:r w:rsidR="00E3566B" w:rsidRPr="00BD105C">
        <w:rPr>
          <w:kern w:val="2"/>
          <w:sz w:val="28"/>
          <w:szCs w:val="28"/>
          <w:lang w:val="kk-KZ"/>
        </w:rPr>
        <w:t>.»;</w:t>
      </w:r>
    </w:p>
    <w:p w:rsidR="00BD105C" w:rsidRPr="00E852E5" w:rsidRDefault="00E3566B" w:rsidP="00BD105C">
      <w:pPr>
        <w:tabs>
          <w:tab w:val="left" w:pos="14"/>
        </w:tabs>
        <w:ind w:firstLine="709"/>
        <w:jc w:val="both"/>
        <w:rPr>
          <w:rStyle w:val="s1"/>
          <w:b w:val="0"/>
          <w:color w:val="auto"/>
          <w:sz w:val="28"/>
          <w:szCs w:val="28"/>
          <w:lang w:val="kk-KZ" w:eastAsia="ar-SA"/>
        </w:rPr>
      </w:pPr>
      <w:r w:rsidRPr="00E852E5">
        <w:rPr>
          <w:rStyle w:val="s1"/>
          <w:b w:val="0"/>
          <w:color w:val="auto"/>
          <w:sz w:val="28"/>
          <w:szCs w:val="28"/>
          <w:lang w:val="kk-KZ" w:eastAsia="ar-SA"/>
        </w:rPr>
        <w:t>25-тармақ мынадай редакцияда жазылсын:</w:t>
      </w:r>
    </w:p>
    <w:p w:rsidR="00E852E5" w:rsidRPr="00E852E5" w:rsidRDefault="00E3566B" w:rsidP="00E852E5">
      <w:pPr>
        <w:tabs>
          <w:tab w:val="left" w:pos="14"/>
        </w:tabs>
        <w:ind w:firstLine="709"/>
        <w:jc w:val="both"/>
        <w:rPr>
          <w:sz w:val="28"/>
          <w:szCs w:val="28"/>
          <w:lang w:val="kk-KZ"/>
        </w:rPr>
      </w:pPr>
      <w:r w:rsidRPr="00E852E5">
        <w:rPr>
          <w:sz w:val="28"/>
          <w:szCs w:val="28"/>
          <w:lang w:val="kk-KZ"/>
        </w:rPr>
        <w:t>«</w:t>
      </w:r>
      <w:bookmarkStart w:id="2" w:name="_Hlk46420175"/>
      <w:r w:rsidR="00BD105C" w:rsidRPr="00E852E5">
        <w:rPr>
          <w:sz w:val="28"/>
          <w:szCs w:val="28"/>
          <w:lang w:val="kk-KZ"/>
        </w:rPr>
        <w:t xml:space="preserve">25. Тоқсандық баға формативті бағалау, </w:t>
      </w:r>
      <w:r w:rsidR="00E852E5" w:rsidRPr="00E852E5">
        <w:rPr>
          <w:sz w:val="28"/>
          <w:szCs w:val="28"/>
          <w:lang w:val="kk-KZ"/>
        </w:rPr>
        <w:t>БЖБ</w:t>
      </w:r>
      <w:r w:rsidR="00BD105C" w:rsidRPr="00E852E5">
        <w:rPr>
          <w:sz w:val="28"/>
          <w:szCs w:val="28"/>
          <w:lang w:val="kk-KZ"/>
        </w:rPr>
        <w:t xml:space="preserve"> және </w:t>
      </w:r>
      <w:r w:rsidR="00E852E5" w:rsidRPr="00E852E5">
        <w:rPr>
          <w:sz w:val="28"/>
          <w:szCs w:val="28"/>
          <w:lang w:val="kk-KZ"/>
        </w:rPr>
        <w:t>ТЖБ</w:t>
      </w:r>
      <w:r w:rsidR="00BD105C" w:rsidRPr="00E852E5">
        <w:rPr>
          <w:sz w:val="28"/>
          <w:szCs w:val="28"/>
          <w:lang w:val="kk-KZ"/>
        </w:rPr>
        <w:t xml:space="preserve"> </w:t>
      </w:r>
      <w:r w:rsidR="00E852E5" w:rsidRPr="00E852E5">
        <w:rPr>
          <w:sz w:val="28"/>
          <w:szCs w:val="28"/>
          <w:lang w:val="kk-KZ"/>
        </w:rPr>
        <w:t xml:space="preserve"> </w:t>
      </w:r>
      <w:r w:rsidR="00BD105C" w:rsidRPr="00E852E5">
        <w:rPr>
          <w:sz w:val="28"/>
          <w:szCs w:val="28"/>
          <w:lang w:val="kk-KZ"/>
        </w:rPr>
        <w:t>қорытындысының негізінде 50%-да 50% пайыздық арақатынаста қойылады</w:t>
      </w:r>
      <w:bookmarkStart w:id="3" w:name="_Hlk46753933"/>
      <w:r w:rsidR="00E852E5" w:rsidRPr="00E852E5">
        <w:rPr>
          <w:sz w:val="28"/>
          <w:szCs w:val="28"/>
          <w:lang w:val="kk-KZ"/>
        </w:rPr>
        <w:t>.</w:t>
      </w:r>
    </w:p>
    <w:p w:rsidR="00E852E5" w:rsidRPr="00E852E5" w:rsidRDefault="00E852E5" w:rsidP="00E852E5">
      <w:pPr>
        <w:tabs>
          <w:tab w:val="left" w:pos="14"/>
        </w:tabs>
        <w:ind w:firstLine="709"/>
        <w:jc w:val="both"/>
        <w:rPr>
          <w:sz w:val="28"/>
          <w:szCs w:val="28"/>
          <w:lang w:val="kk-KZ"/>
        </w:rPr>
      </w:pPr>
      <w:r w:rsidRPr="00E852E5">
        <w:rPr>
          <w:color w:val="000000"/>
          <w:spacing w:val="2"/>
          <w:sz w:val="28"/>
          <w:szCs w:val="28"/>
          <w:shd w:val="clear" w:color="auto" w:fill="FFFFFF"/>
          <w:lang w:val="kk-KZ"/>
        </w:rPr>
        <w:t>Аптасына 1 сағат оқу жүктемесі кезінде жартыжылдыққа баға формати</w:t>
      </w:r>
      <w:r w:rsidR="00523FCB">
        <w:rPr>
          <w:color w:val="000000"/>
          <w:spacing w:val="2"/>
          <w:sz w:val="28"/>
          <w:szCs w:val="28"/>
          <w:shd w:val="clear" w:color="auto" w:fill="FFFFFF"/>
          <w:lang w:val="kk-KZ"/>
        </w:rPr>
        <w:t>вті бағалау және БЖБ нәтижесі бойынша</w:t>
      </w:r>
      <w:r w:rsidRPr="00E852E5">
        <w:rPr>
          <w:color w:val="000000"/>
          <w:spacing w:val="2"/>
          <w:sz w:val="28"/>
          <w:szCs w:val="28"/>
          <w:shd w:val="clear" w:color="auto" w:fill="FFFFFF"/>
          <w:lang w:val="kk-KZ"/>
        </w:rPr>
        <w:t xml:space="preserve"> қойылады.  </w:t>
      </w:r>
    </w:p>
    <w:p w:rsidR="00E3566B" w:rsidRPr="00F02151" w:rsidRDefault="00BD105C" w:rsidP="00BD105C">
      <w:pPr>
        <w:tabs>
          <w:tab w:val="left" w:pos="14"/>
        </w:tabs>
        <w:ind w:firstLine="709"/>
        <w:jc w:val="both"/>
        <w:rPr>
          <w:sz w:val="28"/>
          <w:szCs w:val="28"/>
          <w:lang w:val="kk-KZ"/>
        </w:rPr>
      </w:pPr>
      <w:r w:rsidRPr="00E852E5">
        <w:rPr>
          <w:kern w:val="2"/>
          <w:sz w:val="28"/>
          <w:szCs w:val="28"/>
          <w:lang w:val="kk-KZ"/>
        </w:rPr>
        <w:t xml:space="preserve">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w:t>
      </w:r>
      <w:r w:rsidRPr="00E852E5">
        <w:rPr>
          <w:sz w:val="28"/>
          <w:szCs w:val="28"/>
          <w:lang w:val="kk-KZ"/>
        </w:rPr>
        <w:t xml:space="preserve">тоқсандық баға  </w:t>
      </w:r>
      <w:r w:rsidRPr="00F02151">
        <w:rPr>
          <w:sz w:val="28"/>
          <w:szCs w:val="28"/>
          <w:lang w:val="kk-KZ"/>
        </w:rPr>
        <w:t>формативті бағалауды, бір БЖБ мен ТЖБ нәтижелерін ескеріп қойылады.</w:t>
      </w:r>
      <w:bookmarkEnd w:id="2"/>
      <w:bookmarkEnd w:id="3"/>
      <w:r w:rsidR="00E3566B" w:rsidRPr="00F02151">
        <w:rPr>
          <w:sz w:val="28"/>
          <w:szCs w:val="28"/>
          <w:lang w:val="kk-KZ"/>
        </w:rPr>
        <w:t>»</w:t>
      </w:r>
      <w:r w:rsidR="00F02151" w:rsidRPr="00F02151">
        <w:rPr>
          <w:sz w:val="28"/>
          <w:szCs w:val="28"/>
          <w:lang w:val="kk-KZ"/>
        </w:rPr>
        <w:t>;</w:t>
      </w:r>
    </w:p>
    <w:p w:rsidR="00F02151" w:rsidRPr="00F02151" w:rsidRDefault="00F02151" w:rsidP="00F02151">
      <w:pPr>
        <w:tabs>
          <w:tab w:val="left" w:pos="14"/>
        </w:tabs>
        <w:ind w:firstLine="709"/>
        <w:jc w:val="both"/>
        <w:rPr>
          <w:rStyle w:val="s1"/>
          <w:b w:val="0"/>
          <w:color w:val="auto"/>
          <w:sz w:val="28"/>
          <w:szCs w:val="28"/>
          <w:lang w:val="kk-KZ" w:eastAsia="ar-SA"/>
        </w:rPr>
      </w:pPr>
      <w:r w:rsidRPr="00F02151">
        <w:rPr>
          <w:rStyle w:val="s1"/>
          <w:b w:val="0"/>
          <w:color w:val="auto"/>
          <w:sz w:val="28"/>
          <w:szCs w:val="28"/>
          <w:lang w:val="kk-KZ" w:eastAsia="ar-SA"/>
        </w:rPr>
        <w:t>26-тармақ мынадай редакцияда жазылсын:</w:t>
      </w:r>
    </w:p>
    <w:p w:rsidR="00F02151" w:rsidRPr="00F02151" w:rsidRDefault="00F02151" w:rsidP="00F02151">
      <w:pPr>
        <w:tabs>
          <w:tab w:val="left" w:pos="14"/>
        </w:tabs>
        <w:ind w:firstLine="709"/>
        <w:jc w:val="both"/>
        <w:rPr>
          <w:bCs/>
          <w:sz w:val="28"/>
          <w:szCs w:val="28"/>
          <w:lang w:val="kk-KZ" w:eastAsia="ar-SA"/>
        </w:rPr>
      </w:pPr>
      <w:r w:rsidRPr="00527478">
        <w:rPr>
          <w:rStyle w:val="s1"/>
          <w:b w:val="0"/>
          <w:color w:val="auto"/>
          <w:sz w:val="28"/>
          <w:szCs w:val="28"/>
          <w:lang w:val="kk-KZ" w:eastAsia="ar-SA"/>
        </w:rPr>
        <w:t>«</w:t>
      </w:r>
      <w:r w:rsidRPr="00073C93">
        <w:rPr>
          <w:color w:val="000000"/>
          <w:spacing w:val="2"/>
          <w:sz w:val="28"/>
          <w:szCs w:val="28"/>
          <w:lang w:val="kk-KZ"/>
        </w:rPr>
        <w:t>26. 1-сыныпта жылдық баға қойыл</w:t>
      </w:r>
      <w:r w:rsidRPr="00F02151">
        <w:rPr>
          <w:color w:val="000000"/>
          <w:spacing w:val="2"/>
          <w:sz w:val="28"/>
          <w:szCs w:val="28"/>
          <w:lang w:val="kk-KZ"/>
        </w:rPr>
        <w:t>май</w:t>
      </w:r>
      <w:r w:rsidRPr="00073C93">
        <w:rPr>
          <w:color w:val="000000"/>
          <w:spacing w:val="2"/>
          <w:sz w:val="28"/>
          <w:szCs w:val="28"/>
          <w:lang w:val="kk-KZ"/>
        </w:rPr>
        <w:t>ды.</w:t>
      </w:r>
    </w:p>
    <w:p w:rsidR="00F02151" w:rsidRPr="00F02151" w:rsidRDefault="00F02151" w:rsidP="00F02151">
      <w:pPr>
        <w:tabs>
          <w:tab w:val="left" w:pos="14"/>
        </w:tabs>
        <w:ind w:firstLine="709"/>
        <w:jc w:val="both"/>
        <w:rPr>
          <w:rStyle w:val="s1"/>
          <w:color w:val="auto"/>
          <w:sz w:val="28"/>
          <w:szCs w:val="28"/>
          <w:lang w:val="kk-KZ" w:eastAsia="ar-SA"/>
        </w:rPr>
      </w:pPr>
      <w:r w:rsidRPr="00073C93">
        <w:rPr>
          <w:color w:val="000000"/>
          <w:spacing w:val="2"/>
          <w:sz w:val="28"/>
          <w:szCs w:val="28"/>
          <w:lang w:val="kk-KZ"/>
        </w:rPr>
        <w:t>Психологиялық-медициналық-педагогикалық</w:t>
      </w:r>
      <w:r w:rsidRPr="00F02151">
        <w:rPr>
          <w:color w:val="000000"/>
          <w:spacing w:val="2"/>
          <w:sz w:val="28"/>
          <w:szCs w:val="28"/>
          <w:lang w:val="kk-KZ"/>
        </w:rPr>
        <w:t xml:space="preserve"> к</w:t>
      </w:r>
      <w:r w:rsidRPr="00073C93">
        <w:rPr>
          <w:color w:val="000000"/>
          <w:spacing w:val="2"/>
          <w:sz w:val="28"/>
          <w:szCs w:val="28"/>
          <w:lang w:val="kk-KZ"/>
        </w:rPr>
        <w:t>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w:t>
      </w:r>
      <w:r w:rsidRPr="005C0C72">
        <w:rPr>
          <w:rStyle w:val="s1"/>
          <w:b w:val="0"/>
          <w:color w:val="auto"/>
          <w:sz w:val="28"/>
          <w:szCs w:val="28"/>
          <w:lang w:val="kk-KZ" w:eastAsia="ar-SA"/>
        </w:rPr>
        <w:t>».</w:t>
      </w:r>
    </w:p>
    <w:bookmarkEnd w:id="1"/>
    <w:p w:rsidR="00E3566B" w:rsidRPr="00B32461" w:rsidRDefault="00E3566B" w:rsidP="00E3566B">
      <w:pPr>
        <w:ind w:firstLine="708"/>
        <w:jc w:val="both"/>
        <w:rPr>
          <w:sz w:val="28"/>
          <w:szCs w:val="28"/>
          <w:lang w:val="kk-KZ"/>
        </w:rPr>
      </w:pPr>
      <w:r w:rsidRPr="00E852E5">
        <w:rPr>
          <w:sz w:val="28"/>
          <w:szCs w:val="28"/>
          <w:lang w:val="kk-KZ"/>
        </w:rPr>
        <w:t>2. Қазақстан Республикасы</w:t>
      </w:r>
      <w:r w:rsidRPr="00B32461">
        <w:rPr>
          <w:sz w:val="28"/>
          <w:szCs w:val="28"/>
          <w:lang w:val="kk-KZ"/>
        </w:rPr>
        <w:t xml:space="preserve"> Білім және ғылым министрлігінің </w:t>
      </w:r>
      <w:r w:rsidR="002572E7">
        <w:rPr>
          <w:sz w:val="28"/>
          <w:szCs w:val="28"/>
          <w:lang w:val="kk-KZ"/>
        </w:rPr>
        <w:t xml:space="preserve">Мектепке дейінгі және орта білім беру комитеті </w:t>
      </w:r>
      <w:r w:rsidRPr="00B32461">
        <w:rPr>
          <w:sz w:val="28"/>
          <w:szCs w:val="28"/>
          <w:lang w:val="kk-KZ"/>
        </w:rPr>
        <w:t>заңнамада белгіленген тәртіппен:</w:t>
      </w:r>
    </w:p>
    <w:p w:rsidR="00E3566B" w:rsidRPr="00B32461" w:rsidRDefault="00E3566B" w:rsidP="00E3566B">
      <w:pPr>
        <w:tabs>
          <w:tab w:val="left" w:pos="993"/>
        </w:tabs>
        <w:ind w:right="-1" w:firstLine="709"/>
        <w:jc w:val="both"/>
        <w:rPr>
          <w:sz w:val="28"/>
          <w:szCs w:val="28"/>
          <w:lang w:val="kk-KZ"/>
        </w:rPr>
      </w:pPr>
      <w:r w:rsidRPr="00B32461">
        <w:rPr>
          <w:sz w:val="28"/>
          <w:szCs w:val="28"/>
          <w:lang w:val="kk-KZ"/>
        </w:rPr>
        <w:t>1) осы бұйрықтың Қазақстан Республикасы Әділет министрлігінде мемлекеттік тіркелуін;</w:t>
      </w:r>
    </w:p>
    <w:p w:rsidR="00E3566B" w:rsidRPr="00B32461" w:rsidRDefault="00E3566B" w:rsidP="00E3566B">
      <w:pPr>
        <w:tabs>
          <w:tab w:val="left" w:pos="993"/>
        </w:tabs>
        <w:ind w:right="-1" w:firstLine="709"/>
        <w:jc w:val="both"/>
        <w:rPr>
          <w:sz w:val="28"/>
          <w:szCs w:val="28"/>
          <w:lang w:val="kk-KZ"/>
        </w:rPr>
      </w:pPr>
      <w:r w:rsidRPr="00B32461">
        <w:rPr>
          <w:sz w:val="28"/>
          <w:szCs w:val="28"/>
          <w:lang w:val="kk-KZ"/>
        </w:rPr>
        <w:t xml:space="preserve">2) </w:t>
      </w:r>
      <w:r w:rsidR="00523FCB">
        <w:rPr>
          <w:sz w:val="28"/>
          <w:szCs w:val="28"/>
          <w:lang w:val="kk-KZ"/>
        </w:rPr>
        <w:t xml:space="preserve">осы бұйрық </w:t>
      </w:r>
      <w:r w:rsidRPr="00B32461">
        <w:rPr>
          <w:sz w:val="28"/>
          <w:szCs w:val="28"/>
          <w:lang w:val="kk-KZ"/>
        </w:rPr>
        <w:t xml:space="preserve">ресми жарияланғаннан кейін </w:t>
      </w:r>
      <w:r w:rsidR="00523FCB">
        <w:rPr>
          <w:sz w:val="28"/>
          <w:szCs w:val="28"/>
          <w:lang w:val="kk-KZ"/>
        </w:rPr>
        <w:t xml:space="preserve">оны </w:t>
      </w:r>
      <w:r w:rsidRPr="00B32461">
        <w:rPr>
          <w:sz w:val="28"/>
          <w:szCs w:val="28"/>
          <w:lang w:val="kk-KZ"/>
        </w:rPr>
        <w:t>Қазақстан Республикасы Білім және ғылым министрлігінің интернет-ресурсында орналастыруды;</w:t>
      </w:r>
    </w:p>
    <w:p w:rsidR="00E3566B" w:rsidRPr="00B32461" w:rsidRDefault="00E3566B" w:rsidP="00E3566B">
      <w:pPr>
        <w:tabs>
          <w:tab w:val="left" w:pos="993"/>
        </w:tabs>
        <w:ind w:right="-1" w:firstLine="709"/>
        <w:jc w:val="both"/>
        <w:rPr>
          <w:sz w:val="28"/>
          <w:szCs w:val="28"/>
          <w:lang w:val="kk-KZ"/>
        </w:rPr>
      </w:pPr>
      <w:r w:rsidRPr="00B32461">
        <w:rPr>
          <w:sz w:val="28"/>
          <w:szCs w:val="28"/>
          <w:lang w:val="kk-KZ"/>
        </w:rPr>
        <w:t xml:space="preserve">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w:t>
      </w:r>
      <w:r w:rsidR="00523FCB">
        <w:rPr>
          <w:sz w:val="28"/>
          <w:szCs w:val="28"/>
          <w:lang w:val="kk-KZ"/>
        </w:rPr>
        <w:t>көзделген</w:t>
      </w:r>
      <w:r w:rsidRPr="00B32461">
        <w:rPr>
          <w:sz w:val="28"/>
          <w:szCs w:val="28"/>
          <w:lang w:val="kk-KZ"/>
        </w:rPr>
        <w:t xml:space="preserve"> іс-шаралардың орындалуы туралы мәліметтерді ұсынуды қамтамасыз етсін. </w:t>
      </w:r>
    </w:p>
    <w:p w:rsidR="00E3566B" w:rsidRPr="00B32461" w:rsidRDefault="00E3566B" w:rsidP="00E3566B">
      <w:pPr>
        <w:ind w:firstLine="708"/>
        <w:jc w:val="both"/>
        <w:rPr>
          <w:sz w:val="28"/>
          <w:szCs w:val="28"/>
          <w:lang w:val="kk-KZ"/>
        </w:rPr>
      </w:pPr>
      <w:r w:rsidRPr="00B32461">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E3566B" w:rsidRPr="00B32461" w:rsidRDefault="00E3566B" w:rsidP="00E3566B">
      <w:pPr>
        <w:ind w:firstLine="708"/>
        <w:jc w:val="both"/>
        <w:rPr>
          <w:sz w:val="28"/>
          <w:szCs w:val="28"/>
          <w:lang w:val="kk-KZ"/>
        </w:rPr>
      </w:pPr>
      <w:r w:rsidRPr="00B32461">
        <w:rPr>
          <w:sz w:val="28"/>
          <w:szCs w:val="28"/>
          <w:lang w:val="kk-KZ"/>
        </w:rPr>
        <w:t xml:space="preserve">4. Осы бұйрық алғашқы ресми жарияланған күнінен </w:t>
      </w:r>
      <w:r w:rsidR="00FE3572">
        <w:rPr>
          <w:sz w:val="28"/>
          <w:szCs w:val="28"/>
          <w:lang w:val="kk-KZ"/>
        </w:rPr>
        <w:t>бастап</w:t>
      </w:r>
      <w:r w:rsidRPr="00B32461">
        <w:rPr>
          <w:sz w:val="28"/>
          <w:szCs w:val="28"/>
          <w:lang w:val="kk-KZ"/>
        </w:rPr>
        <w:t xml:space="preserve"> қолданысқа енгізіледі.</w:t>
      </w:r>
    </w:p>
    <w:p w:rsidR="00E3566B" w:rsidRPr="00B32461" w:rsidRDefault="00E3566B" w:rsidP="00317F9E">
      <w:pPr>
        <w:jc w:val="both"/>
        <w:rPr>
          <w:sz w:val="28"/>
          <w:szCs w:val="28"/>
          <w:lang w:val="kk-KZ"/>
        </w:rPr>
      </w:pPr>
    </w:p>
    <w:p w:rsidR="00642211" w:rsidRPr="00B32461" w:rsidRDefault="00642211" w:rsidP="0093458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Tr="008858D2">
        <w:tc>
          <w:tcPr>
            <w:tcW w:w="3652" w:type="dxa"/>
            <w:hideMark/>
          </w:tcPr>
          <w:p w:rsidR="00D50669" w:rsidRDefault="009F5804">
            <w:r>
              <w:rPr>
                <w:b/>
                <w:sz w:val="28"/>
              </w:rPr>
              <w:t>Қазақстан Республикасының Білім және ғылым министрі</w:t>
            </w:r>
          </w:p>
        </w:tc>
        <w:tc>
          <w:tcPr>
            <w:tcW w:w="2126" w:type="dxa"/>
          </w:tcPr>
          <w:p w:rsidR="00D50669" w:rsidRDefault="00D50669"/>
        </w:tc>
        <w:tc>
          <w:tcPr>
            <w:tcW w:w="3152" w:type="dxa"/>
            <w:hideMark/>
          </w:tcPr>
          <w:p w:rsidR="00D50669" w:rsidRDefault="009F5804">
            <w:r>
              <w:rPr>
                <w:b/>
                <w:sz w:val="28"/>
              </w:rPr>
              <w:t>А. Аймагамбетов</w:t>
            </w:r>
          </w:p>
        </w:tc>
      </w:tr>
    </w:tbl>
    <w:p w:rsidR="00642211" w:rsidRPr="008858D2" w:rsidRDefault="00642211" w:rsidP="006340C9">
      <w:pPr>
        <w:overflowPunct/>
        <w:autoSpaceDE/>
        <w:autoSpaceDN/>
        <w:adjustRightInd/>
        <w:rPr>
          <w:lang w:val="kk-KZ"/>
        </w:rPr>
      </w:pPr>
    </w:p>
    <w:p w:rsidR="00D50669" w:rsidRDefault="00D50669"/>
    <w:p w:rsidR="00D50669" w:rsidRDefault="009F5804">
      <w:r>
        <w:rPr>
          <w:u w:val="single"/>
        </w:rPr>
        <w:t>Қазақстан Республикасының Әділет министрлігі</w:t>
      </w:r>
    </w:p>
    <w:p w:rsidR="00D50669" w:rsidRDefault="009F5804">
      <w:r>
        <w:rPr>
          <w:u w:val="single"/>
        </w:rPr>
        <w:lastRenderedPageBreak/>
        <w:t>________ облысының/қаласының Әділет департаменті</w:t>
      </w:r>
    </w:p>
    <w:p w:rsidR="00D50669" w:rsidRDefault="009F5804">
      <w:r>
        <w:rPr>
          <w:u w:val="single"/>
        </w:rPr>
        <w:t>Нормативтік құқықтық акті 23.10.2020</w:t>
      </w:r>
    </w:p>
    <w:p w:rsidR="00D50669" w:rsidRDefault="009F5804">
      <w:r>
        <w:rPr>
          <w:u w:val="single"/>
        </w:rPr>
        <w:t>Нормативтік құқықтық актілерді мемлекеттік</w:t>
      </w:r>
    </w:p>
    <w:p w:rsidR="00D50669" w:rsidRDefault="009F5804">
      <w:r>
        <w:rPr>
          <w:u w:val="single"/>
        </w:rPr>
        <w:t>тіркеудің тізіліміне № 21484 болып енгізілді</w:t>
      </w:r>
    </w:p>
    <w:p w:rsidR="00D50669" w:rsidRDefault="00D50669"/>
    <w:p w:rsidR="00D50669" w:rsidRDefault="009F5804">
      <w:r>
        <w:rPr>
          <w:u w:val="single"/>
        </w:rPr>
        <w:t>Результаты согласования</w:t>
      </w:r>
    </w:p>
    <w:p w:rsidR="00D50669" w:rsidRDefault="009F5804">
      <w:r>
        <w:t>Министерство образования и науки РК - Заместитель директора Тимур Владимирович Давлет, 08.10.2020 16:18:42, положительный результат проверки ЭЦП</w:t>
      </w:r>
    </w:p>
    <w:p w:rsidR="00D50669" w:rsidRDefault="009F5804">
      <w:r>
        <w:t>Министерство юстиции РК - Вице-министр Наталья Виссарионовна Пан, 21.10.2020 11:10:24, положительный результат проверки ЭЦП</w:t>
      </w:r>
    </w:p>
    <w:p w:rsidR="00D50669" w:rsidRDefault="009F5804">
      <w:r>
        <w:rPr>
          <w:u w:val="single"/>
        </w:rPr>
        <w:t>Результаты подписания</w:t>
      </w:r>
    </w:p>
    <w:p w:rsidR="00D50669" w:rsidRDefault="009F5804">
      <w:r>
        <w:t>ҚР Білім және ғылым министрлігі - Қазақстан Республикасының Білім және ғылым министрі А. Аймагамбетов, 21.10.2020 11:15:20, положительный результат проверки ЭЦП</w:t>
      </w:r>
    </w:p>
    <w:sectPr w:rsidR="00D50669" w:rsidSect="00FA23BC">
      <w:headerReference w:type="even" r:id="rId8"/>
      <w:headerReference w:type="default" r:id="rId9"/>
      <w:footerReference w:type="default" r:id="rId10"/>
      <w:headerReference w:type="first" r:id="rId11"/>
      <w:footerReference w:type="first" r:id="rId12"/>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151" w:rsidRDefault="009D7151">
      <w:r>
        <w:separator/>
      </w:r>
    </w:p>
  </w:endnote>
  <w:endnote w:type="continuationSeparator" w:id="0">
    <w:p w:rsidR="009D7151" w:rsidRDefault="009D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69" w:rsidRDefault="00D50669">
    <w:pPr>
      <w:jc w:val="center"/>
    </w:pPr>
  </w:p>
  <w:p w:rsidR="00D50669" w:rsidRDefault="009F5804">
    <w:pPr>
      <w:jc w:val="center"/>
    </w:pPr>
    <w:r>
      <w:t>Нормативтік құқықтық актілерді мемлекеттік тіркеудің тізіліміне № 21484 болып енгізілді</w:t>
    </w:r>
  </w:p>
  <w:p w:rsidR="00D50669" w:rsidRDefault="009F5804">
    <w:pPr>
      <w:jc w:val="center"/>
    </w:pPr>
    <w:r>
      <w:t>ИС «ИПГО». Копия электронного документа. Дата  23.10.2020.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69" w:rsidRDefault="00D50669">
    <w:pPr>
      <w:jc w:val="center"/>
    </w:pPr>
  </w:p>
  <w:p w:rsidR="00D50669" w:rsidRDefault="009F5804">
    <w:pPr>
      <w:jc w:val="center"/>
    </w:pPr>
    <w:r>
      <w:t>ИС «ИПГО». Копия электронного документа. Дата  23.10.2020.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151" w:rsidRDefault="009D7151">
      <w:r>
        <w:separator/>
      </w:r>
    </w:p>
  </w:footnote>
  <w:footnote w:type="continuationSeparator" w:id="0">
    <w:p w:rsidR="009D7151" w:rsidRDefault="009D7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1596B">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8E7BA5">
          <w:pPr>
            <w:spacing w:line="288" w:lineRule="auto"/>
            <w:ind w:right="459"/>
            <w:jc w:val="center"/>
            <w:rPr>
              <w:b/>
              <w:color w:val="3A7298"/>
              <w:sz w:val="32"/>
              <w:szCs w:val="32"/>
              <w:lang w:val="kk-KZ"/>
            </w:rPr>
          </w:pPr>
          <w:r w:rsidRPr="00B12C86">
            <w:rPr>
              <w:b/>
              <w:bCs/>
              <w:color w:val="3399FF"/>
            </w:rPr>
            <w:t xml:space="preserve">ҚАЗАҚСТАН РЕСПУБЛИКАСЫ </w:t>
          </w:r>
          <w:r w:rsidR="008E7BA5">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A23BC" w:rsidRDefault="00B12C86" w:rsidP="008E7BA5">
          <w:pPr>
            <w:spacing w:line="288" w:lineRule="auto"/>
            <w:jc w:val="center"/>
            <w:rPr>
              <w:b/>
              <w:bCs/>
              <w:color w:val="3399FF"/>
              <w:lang w:val="kk-KZ"/>
            </w:rPr>
          </w:pPr>
          <w:r w:rsidRPr="00B12C86">
            <w:rPr>
              <w:b/>
              <w:bCs/>
              <w:color w:val="3399FF"/>
              <w:lang w:val="kk-KZ"/>
            </w:rPr>
            <w:t xml:space="preserve">МИНИСТЕРСТВО </w:t>
          </w:r>
        </w:p>
        <w:p w:rsidR="00FA23BC" w:rsidRDefault="008E7BA5" w:rsidP="008E7BA5">
          <w:pPr>
            <w:spacing w:line="288" w:lineRule="auto"/>
            <w:jc w:val="center"/>
            <w:rPr>
              <w:b/>
              <w:bCs/>
              <w:color w:val="3399FF"/>
              <w:lang w:val="kk-KZ"/>
            </w:rPr>
          </w:pPr>
          <w:r>
            <w:rPr>
              <w:b/>
              <w:bCs/>
              <w:color w:val="3399FF"/>
              <w:lang w:val="kk-KZ"/>
            </w:rPr>
            <w:t>ОБРАЗОВАНИЯ И НАУКИ</w:t>
          </w:r>
          <w:r w:rsidR="00B12C86" w:rsidRPr="00B12C86">
            <w:rPr>
              <w:b/>
              <w:bCs/>
              <w:color w:val="3399FF"/>
              <w:lang w:val="kk-KZ"/>
            </w:rPr>
            <w:t xml:space="preserve"> </w:t>
          </w:r>
        </w:p>
        <w:p w:rsidR="004B400D" w:rsidRPr="00D100F6" w:rsidRDefault="00B12C86" w:rsidP="008E7BA5">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9018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4B6D21">
      <w:rPr>
        <w:b/>
        <w:color w:val="3399FF"/>
        <w:sz w:val="22"/>
        <w:szCs w:val="22"/>
        <w:lang w:val="kk-KZ"/>
      </w:rPr>
      <w:t>2020 жылғы 21 қазаны</w:t>
    </w:r>
    <w:r w:rsidR="006340C9">
      <w:rPr>
        <w:b/>
        <w:color w:val="3399FF"/>
        <w:sz w:val="22"/>
        <w:szCs w:val="22"/>
        <w:lang w:val="kk-KZ"/>
      </w:rPr>
      <w:t xml:space="preserve">                                                                    </w:t>
    </w:r>
    <w:r w:rsidR="006340C9" w:rsidRPr="0087566C">
      <w:rPr>
        <w:b/>
        <w:bCs/>
        <w:color w:val="3399FF"/>
        <w:sz w:val="22"/>
        <w:szCs w:val="22"/>
      </w:rPr>
      <w:t xml:space="preserve">№ 453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2B7E4C4F"/>
    <w:multiLevelType w:val="hybridMultilevel"/>
    <w:tmpl w:val="872658BC"/>
    <w:lvl w:ilvl="0" w:tplc="A210F2C8">
      <w:start w:val="1"/>
      <w:numFmt w:val="decimal"/>
      <w:lvlText w:val="%1."/>
      <w:lvlJc w:val="left"/>
      <w:pPr>
        <w:ind w:left="1065" w:hanging="360"/>
      </w:pPr>
      <w:rPr>
        <w:rFonts w:ascii="Times New Roman" w:hAnsi="Times New Roman" w:cs="Times New Roman"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40B24"/>
    <w:rsid w:val="00060EE8"/>
    <w:rsid w:val="00073119"/>
    <w:rsid w:val="000870F9"/>
    <w:rsid w:val="000922AA"/>
    <w:rsid w:val="000C3F72"/>
    <w:rsid w:val="000C6493"/>
    <w:rsid w:val="000D4DAC"/>
    <w:rsid w:val="000F48E7"/>
    <w:rsid w:val="001319EE"/>
    <w:rsid w:val="00143292"/>
    <w:rsid w:val="001763DE"/>
    <w:rsid w:val="00184502"/>
    <w:rsid w:val="001A1881"/>
    <w:rsid w:val="001B61C1"/>
    <w:rsid w:val="001F4925"/>
    <w:rsid w:val="001F64CB"/>
    <w:rsid w:val="002000F4"/>
    <w:rsid w:val="0021492F"/>
    <w:rsid w:val="0022101F"/>
    <w:rsid w:val="0023374B"/>
    <w:rsid w:val="00251F3F"/>
    <w:rsid w:val="002572E7"/>
    <w:rsid w:val="002A394A"/>
    <w:rsid w:val="002C3DCD"/>
    <w:rsid w:val="002F11B1"/>
    <w:rsid w:val="00317F9E"/>
    <w:rsid w:val="00341898"/>
    <w:rsid w:val="00364E0B"/>
    <w:rsid w:val="003F241E"/>
    <w:rsid w:val="0041596B"/>
    <w:rsid w:val="00423754"/>
    <w:rsid w:val="00430E89"/>
    <w:rsid w:val="004726FE"/>
    <w:rsid w:val="00486F3C"/>
    <w:rsid w:val="004942FB"/>
    <w:rsid w:val="0049623C"/>
    <w:rsid w:val="004B400D"/>
    <w:rsid w:val="004B6D21"/>
    <w:rsid w:val="004C34B8"/>
    <w:rsid w:val="004E49BE"/>
    <w:rsid w:val="004F3375"/>
    <w:rsid w:val="004F7C47"/>
    <w:rsid w:val="00523FCB"/>
    <w:rsid w:val="00527478"/>
    <w:rsid w:val="00552EFB"/>
    <w:rsid w:val="005C0C72"/>
    <w:rsid w:val="005C5F30"/>
    <w:rsid w:val="005C665F"/>
    <w:rsid w:val="005F582C"/>
    <w:rsid w:val="006340C9"/>
    <w:rsid w:val="006346C5"/>
    <w:rsid w:val="00642211"/>
    <w:rsid w:val="0067240F"/>
    <w:rsid w:val="0069338B"/>
    <w:rsid w:val="006B0963"/>
    <w:rsid w:val="006B1EB8"/>
    <w:rsid w:val="006B6938"/>
    <w:rsid w:val="007006E3"/>
    <w:rsid w:val="00704E8A"/>
    <w:rsid w:val="007111E8"/>
    <w:rsid w:val="00712E32"/>
    <w:rsid w:val="00720FC6"/>
    <w:rsid w:val="00731B2A"/>
    <w:rsid w:val="00734D45"/>
    <w:rsid w:val="00740441"/>
    <w:rsid w:val="00762350"/>
    <w:rsid w:val="007702A5"/>
    <w:rsid w:val="007767CD"/>
    <w:rsid w:val="007810EF"/>
    <w:rsid w:val="00782A16"/>
    <w:rsid w:val="007A1C48"/>
    <w:rsid w:val="007E4E52"/>
    <w:rsid w:val="007E588D"/>
    <w:rsid w:val="0081000A"/>
    <w:rsid w:val="008436CA"/>
    <w:rsid w:val="00860E9F"/>
    <w:rsid w:val="00866964"/>
    <w:rsid w:val="00867FA4"/>
    <w:rsid w:val="008849A8"/>
    <w:rsid w:val="008858D2"/>
    <w:rsid w:val="00892E1E"/>
    <w:rsid w:val="008E14D2"/>
    <w:rsid w:val="008E7BA5"/>
    <w:rsid w:val="009139A9"/>
    <w:rsid w:val="00914138"/>
    <w:rsid w:val="00915A4B"/>
    <w:rsid w:val="00934587"/>
    <w:rsid w:val="0094547D"/>
    <w:rsid w:val="00945DBE"/>
    <w:rsid w:val="00965DB2"/>
    <w:rsid w:val="009924CE"/>
    <w:rsid w:val="009B69F4"/>
    <w:rsid w:val="009C4FD7"/>
    <w:rsid w:val="009D7151"/>
    <w:rsid w:val="009F5804"/>
    <w:rsid w:val="00A006C1"/>
    <w:rsid w:val="00A10052"/>
    <w:rsid w:val="00A17FE7"/>
    <w:rsid w:val="00A313E3"/>
    <w:rsid w:val="00A338BC"/>
    <w:rsid w:val="00A3662C"/>
    <w:rsid w:val="00A47D62"/>
    <w:rsid w:val="00A90DF3"/>
    <w:rsid w:val="00AA225A"/>
    <w:rsid w:val="00AC76FB"/>
    <w:rsid w:val="00AE75DF"/>
    <w:rsid w:val="00B12C86"/>
    <w:rsid w:val="00B2298B"/>
    <w:rsid w:val="00B32461"/>
    <w:rsid w:val="00B46EF6"/>
    <w:rsid w:val="00B50386"/>
    <w:rsid w:val="00B5615F"/>
    <w:rsid w:val="00B841B2"/>
    <w:rsid w:val="00B86340"/>
    <w:rsid w:val="00BA0B25"/>
    <w:rsid w:val="00BD105C"/>
    <w:rsid w:val="00BE3CFA"/>
    <w:rsid w:val="00BE78CA"/>
    <w:rsid w:val="00C33D18"/>
    <w:rsid w:val="00C42315"/>
    <w:rsid w:val="00C44E63"/>
    <w:rsid w:val="00C723BA"/>
    <w:rsid w:val="00C7780A"/>
    <w:rsid w:val="00C855C7"/>
    <w:rsid w:val="00CA1875"/>
    <w:rsid w:val="00CC7D90"/>
    <w:rsid w:val="00CD3C51"/>
    <w:rsid w:val="00CE6472"/>
    <w:rsid w:val="00CE6A1B"/>
    <w:rsid w:val="00CF642D"/>
    <w:rsid w:val="00D03D0C"/>
    <w:rsid w:val="00D11982"/>
    <w:rsid w:val="00D14F06"/>
    <w:rsid w:val="00D47AF7"/>
    <w:rsid w:val="00D50669"/>
    <w:rsid w:val="00DD35CD"/>
    <w:rsid w:val="00DF161D"/>
    <w:rsid w:val="00E01BB3"/>
    <w:rsid w:val="00E3566B"/>
    <w:rsid w:val="00E43190"/>
    <w:rsid w:val="00E57A5B"/>
    <w:rsid w:val="00E852E5"/>
    <w:rsid w:val="00E866E0"/>
    <w:rsid w:val="00EB54A3"/>
    <w:rsid w:val="00EC3C11"/>
    <w:rsid w:val="00ED617A"/>
    <w:rsid w:val="00EE1A39"/>
    <w:rsid w:val="00EE69B8"/>
    <w:rsid w:val="00F02151"/>
    <w:rsid w:val="00F22932"/>
    <w:rsid w:val="00F525B9"/>
    <w:rsid w:val="00F64017"/>
    <w:rsid w:val="00F66731"/>
    <w:rsid w:val="00F93EE0"/>
    <w:rsid w:val="00FA23BC"/>
    <w:rsid w:val="00FC3F7D"/>
    <w:rsid w:val="00FE357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Пользователь Windows</cp:lastModifiedBy>
  <cp:revision>2</cp:revision>
  <dcterms:created xsi:type="dcterms:W3CDTF">2020-10-29T11:37:00Z</dcterms:created>
  <dcterms:modified xsi:type="dcterms:W3CDTF">2020-10-29T11:37:00Z</dcterms:modified>
</cp:coreProperties>
</file>