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text" w:horzAnchor="margin" w:tblpX="-176" w:tblpY="51"/>
        <w:tblW w:w="16302" w:type="dxa"/>
        <w:tblLook w:val="04A0"/>
      </w:tblPr>
      <w:tblGrid>
        <w:gridCol w:w="8081"/>
        <w:gridCol w:w="8221"/>
      </w:tblGrid>
      <w:tr w:rsidR="00F12BFE" w:rsidRPr="00F12BFE" w:rsidTr="00F12BFE">
        <w:trPr>
          <w:trHeight w:val="10062"/>
        </w:trPr>
        <w:tc>
          <w:tcPr>
            <w:tcW w:w="8081" w:type="dxa"/>
          </w:tcPr>
          <w:p w:rsidR="00F12BFE" w:rsidRPr="00F12BFE" w:rsidRDefault="00F12BFE" w:rsidP="00F12BFE">
            <w:pPr>
              <w:ind w:right="22" w:firstLine="708"/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«№53Мектеп-лицейі» мемлекеттік мекемесі  азаматтық қызметкерлер лауазымдарының уақытша бос орындарына орналасуға конкурс жариялайды.</w:t>
            </w:r>
          </w:p>
          <w:p w:rsidR="00F12BFE" w:rsidRPr="00F12BFE" w:rsidRDefault="00F12BFE" w:rsidP="00F12BFE">
            <w:pPr>
              <w:ind w:left="-360" w:right="22" w:firstLine="360"/>
              <w:jc w:val="center"/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pStyle w:val="1"/>
              <w:numPr>
                <w:ilvl w:val="0"/>
                <w:numId w:val="1"/>
              </w:numPr>
              <w:ind w:right="-104"/>
              <w:outlineLvl w:val="0"/>
              <w:rPr>
                <w:sz w:val="22"/>
                <w:szCs w:val="22"/>
                <w:u w:val="single"/>
                <w:lang w:val="ru-RU"/>
              </w:rPr>
            </w:pPr>
            <w:r w:rsidRPr="00F12BFE">
              <w:rPr>
                <w:bCs/>
                <w:sz w:val="22"/>
                <w:szCs w:val="22"/>
                <w:u w:val="single"/>
              </w:rPr>
              <w:t xml:space="preserve">Лауазым: </w:t>
            </w:r>
            <w:r w:rsidRPr="00F12BFE">
              <w:rPr>
                <w:sz w:val="22"/>
                <w:szCs w:val="22"/>
                <w:u w:val="single"/>
                <w:lang w:val="en-US"/>
              </w:rPr>
              <w:t>КӨРКЕМ ЕҢБЕК МҰҒАЛІМІ</w:t>
            </w:r>
            <w:r w:rsidRPr="00F12BFE">
              <w:rPr>
                <w:sz w:val="22"/>
                <w:szCs w:val="22"/>
                <w:u w:val="single"/>
              </w:rPr>
              <w:t>- 1 бірлік</w:t>
            </w:r>
          </w:p>
          <w:p w:rsidR="00F12BFE" w:rsidRPr="00F12BFE" w:rsidRDefault="00F12BFE" w:rsidP="00F12BFE">
            <w:pPr>
              <w:pStyle w:val="a4"/>
              <w:numPr>
                <w:ilvl w:val="0"/>
                <w:numId w:val="1"/>
              </w:numPr>
              <w:rPr>
                <w:b/>
                <w:sz w:val="22"/>
                <w:szCs w:val="22"/>
              </w:rPr>
            </w:pPr>
            <w:proofErr w:type="spellStart"/>
            <w:r w:rsidRPr="00F12BFE">
              <w:rPr>
                <w:b/>
                <w:bCs/>
                <w:sz w:val="22"/>
                <w:szCs w:val="22"/>
                <w:u w:val="single"/>
              </w:rPr>
              <w:t>Лауазым</w:t>
            </w:r>
            <w:proofErr w:type="spellEnd"/>
            <w:r w:rsidRPr="00F12BFE">
              <w:rPr>
                <w:b/>
                <w:bCs/>
                <w:sz w:val="22"/>
                <w:szCs w:val="22"/>
                <w:u w:val="single"/>
              </w:rPr>
              <w:t>: БИОЛОГИЯ П</w:t>
            </w:r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>ӘНІ</w:t>
            </w:r>
            <w:proofErr w:type="gramStart"/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>Н</w:t>
            </w:r>
            <w:proofErr w:type="gramEnd"/>
            <w:r w:rsidRPr="00F12BFE">
              <w:rPr>
                <w:b/>
                <w:bCs/>
                <w:sz w:val="22"/>
                <w:szCs w:val="22"/>
                <w:u w:val="single"/>
                <w:lang w:val="kk-KZ"/>
              </w:rPr>
              <w:t>ІҢ МҰҒАЛІМІ – 1 бірлік</w:t>
            </w:r>
          </w:p>
          <w:p w:rsidR="00F12BFE" w:rsidRPr="00F12BFE" w:rsidRDefault="00F12BFE" w:rsidP="00F12BFE">
            <w:pPr>
              <w:pStyle w:val="1"/>
              <w:ind w:right="-104" w:firstLine="0"/>
              <w:outlineLvl w:val="0"/>
              <w:rPr>
                <w:b w:val="0"/>
                <w:bCs/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Атауы: 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Қарағанды облысы білім басқармасының Қарағанды қаласы білім бөлімінің  </w:t>
            </w:r>
            <w:r w:rsidRPr="00F12BFE">
              <w:rPr>
                <w:bCs/>
                <w:sz w:val="22"/>
                <w:szCs w:val="22"/>
              </w:rPr>
              <w:t>«№53 мектеп -  лицейі»</w:t>
            </w:r>
            <w:r w:rsidRPr="00F12BFE">
              <w:rPr>
                <w:b w:val="0"/>
                <w:bCs/>
                <w:sz w:val="22"/>
                <w:szCs w:val="22"/>
              </w:rPr>
              <w:t xml:space="preserve">  коммуналдық мемлекеттік мекемесі. </w:t>
            </w:r>
          </w:p>
          <w:p w:rsidR="00F12BFE" w:rsidRPr="00F12BFE" w:rsidRDefault="00F12BFE" w:rsidP="00F12BFE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Негізгі бағыты:</w:t>
            </w:r>
            <w:r w:rsidRPr="00F12BFE">
              <w:rPr>
                <w:bCs/>
                <w:sz w:val="22"/>
                <w:szCs w:val="22"/>
                <w:lang w:val="kk-KZ"/>
              </w:rPr>
              <w:t>негізгі орта білім беру бағдарламаларын жүзеге асыру.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bCs/>
                <w:sz w:val="22"/>
                <w:szCs w:val="22"/>
                <w:lang w:val="kk-KZ"/>
              </w:rPr>
              <w:t xml:space="preserve">Орналасқан орны(мекен-жайы): </w:t>
            </w:r>
            <w:r w:rsidRPr="00F12BFE">
              <w:rPr>
                <w:bCs/>
                <w:sz w:val="22"/>
                <w:szCs w:val="22"/>
                <w:lang w:val="kk-KZ"/>
              </w:rPr>
              <w:t>100001,</w:t>
            </w:r>
            <w:r w:rsidRPr="00F12BFE">
              <w:rPr>
                <w:sz w:val="22"/>
                <w:szCs w:val="22"/>
                <w:lang w:val="kk-KZ"/>
              </w:rPr>
              <w:t>Қарағанды облысы, Қарағанды  қаласы,  Октябрь ауданы, Кузембаев  көшесі, 32 құрылыс, телефон 46-05-52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Азаматтық қызметкердің лауазымдық жалақысы: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/>
            </w:tblPr>
            <w:tblGrid>
              <w:gridCol w:w="770"/>
              <w:gridCol w:w="1127"/>
              <w:gridCol w:w="2280"/>
              <w:gridCol w:w="3678"/>
            </w:tblGrid>
            <w:tr w:rsidR="00F12BFE" w:rsidRPr="00081B13" w:rsidTr="001D2F0C">
              <w:trPr>
                <w:cantSplit/>
              </w:trPr>
              <w:tc>
                <w:tcPr>
                  <w:tcW w:w="7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Буын</w:t>
                  </w:r>
                </w:p>
              </w:tc>
              <w:tc>
                <w:tcPr>
                  <w:tcW w:w="7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bCs/>
                      <w:lang w:val="kk-KZ"/>
                    </w:rPr>
                    <w:t>Саты</w:t>
                  </w:r>
                </w:p>
              </w:tc>
              <w:tc>
                <w:tcPr>
                  <w:tcW w:w="6320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Қызмет атқарған жылдарына байланысты лауазымдық жалақысы(теңге)</w:t>
                  </w:r>
                </w:p>
              </w:tc>
            </w:tr>
            <w:tr w:rsidR="00F12BFE" w:rsidRPr="00081B13" w:rsidTr="001D2F0C">
              <w:tc>
                <w:tcPr>
                  <w:tcW w:w="77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76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санатсыз</w:t>
                  </w: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бастап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дейін</w:t>
                  </w:r>
                </w:p>
              </w:tc>
            </w:tr>
            <w:tr w:rsidR="00F12BFE" w:rsidRPr="00081B13" w:rsidTr="001D2F0C">
              <w:tc>
                <w:tcPr>
                  <w:tcW w:w="770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765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</w:p>
              </w:tc>
              <w:tc>
                <w:tcPr>
                  <w:tcW w:w="239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9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жалпы біліктілік талаптар: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1) 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тиісті бейін бойынша жоғары (жоғары оқу орнынан кейінгі) педагогикалық немесе өзге де кәсіптік білім немесе педагогикалық қайта даярлауды растайтын құжат;  педагогикалық жұмыс өтіліне талап қойылмайды немесе тиісті бейін бойынша техникалық және кәсіптік педагогикалық білімі, еңбек өтіліне талап қойылмайды;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және (немесе) біліктілігінің жоғары деңгейі болған жағдайда педагог-шебер үшін педагогикалық жұмыс өтілі-5 жыл;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және (немесе) біліктілігінің жоғары және орта деңгейі болған кезде педагогикалық жұмыс өтілі: педагог-модератор үшін кемінде 2 жыл, педагог-сарапшы үшін кемінде 3 жыл, педагог-зерттеуші үшін кемінде 4 жыл.</w:t>
            </w:r>
          </w:p>
          <w:p w:rsidR="00F12BFE" w:rsidRPr="00F12BFE" w:rsidRDefault="00F12BFE" w:rsidP="00F12BFE">
            <w:pPr>
              <w:ind w:right="-1"/>
              <w:jc w:val="both"/>
              <w:rPr>
                <w:rStyle w:val="s0"/>
                <w:b/>
                <w:sz w:val="22"/>
                <w:szCs w:val="22"/>
                <w:lang w:val="kk-KZ"/>
              </w:rPr>
            </w:pPr>
            <w:r w:rsidRPr="00F12BFE">
              <w:rPr>
                <w:rStyle w:val="s0"/>
                <w:b/>
                <w:sz w:val="22"/>
                <w:szCs w:val="22"/>
                <w:lang w:val="kk-KZ"/>
              </w:rPr>
              <w:t xml:space="preserve">Лауазымдық міндеттері: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pacing w:val="2"/>
                <w:sz w:val="22"/>
                <w:szCs w:val="22"/>
                <w:lang w:val="kk-KZ"/>
              </w:rPr>
              <w:t xml:space="preserve">     Лауазымдық міндеттері: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Оқытылатын пәннің ерекшелігін ескере отырып, білім алушыларды мемлекеттік жалпыға міндетті білім беру стандарттарына сәйкес және "Құндылықтарға негізделген білім беру" тұжырымдамасының негізінде оқыту мен тәрбиелеуді жүзеге асырады,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білім алушы мен тәрбиеленуші тұлғасының жалпы мәдениетін қалыптастыруға және оның әлеуметтенуіне ықпал етеді, білім алушының жеке қабілеттерін анықтайды және дамытуға ықпал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Оқытудың жаңа тәсілдерін, тиімді түрлерін, әдістері мен құралдарын қолданады.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Қысқа мерзімді жоспарларды, бөлімдер мен тоқсанның суммативті бағалауға арналған тапсырмаларды жасайды.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Электронды журналдарды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Жалпыға міндетті білім беру стандарттарында көзделген оқушылар мен деңгейден төмен емес тәрбиеленушілердің пәндік нәтижелерін, отбасылық-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>қызметтік, тұлғалық жетістіктерін қамтамасыз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Оқу бағдарламаларын әзірлеуге және орындауға қатысады, оқу жоспары мен оқу процесінің кестесіне сәйкес олардың толық көлемде іске асырылуын қамтамасыз етеді.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Әдістемелік бірлестіктердің, әдістемелік кеңестердің, желілік қоғамдастықтардың отырыстарына қатысады.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алушылардың, тәрбиеленушілердің жеке қабілеттерін, қызығушылықтары мен бейімділігін зерттейді.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Арнайы (түзету) білім беру мекемелерінде оқытылатын пәннің ерекшелігін ескере отырып, дамуында ауытқуларды барынша түзетуге бағытталған білім алушыларды, тәрбиеленушілерді оқыту және тәрбиелеу жөніндегі жұмысты жүзеге асырады.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Кәсіби құзыреттілікті, оның ішінде ақпараттық-коммуникациялық құзыреттілікті арттырады.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Еңбекті қорғау, қауіпсіздік техникасы және өртке қарсы қорғау ережелері мен нормаларын орындайды.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кезеңінде білім алушылардың өмірі мен денсаулығын сақтауды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Ата-аналармен немесе оларды алмастыратын тұлғалармен ынтымақтастықты жүзеге асырады.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Жабдықты пайдалану кезінде қауіпсіздік техникасы талаптарын орындайды.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процесі кезінде балалардың өмірі мен денсаулығын сақтау үшін қажетті жағдайлар жасауды қамтамасыз етеді.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Тізбесін білім беру саласындағы уәкілетті орган бекіткен құжаттарды толтырады.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Білім беру ұйымдарында "Құндылықтарға негізделген білім беру" тұжырымдамасын білім беру процесінде барлық нысандар, оның ішінде балалар отбасыларының қатысуымен енгізеді. 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  <w:r w:rsidRPr="00F12BFE">
              <w:rPr>
                <w:rFonts w:ascii="Times New Roman" w:hAnsi="Times New Roman"/>
                <w:color w:val="000000"/>
                <w:sz w:val="22"/>
                <w:szCs w:val="22"/>
                <w:lang w:val="kk-KZ"/>
              </w:rPr>
              <w:t>      Білім алушылар, тәрбиеленушілер, арасында академиялық адалдық қағидаларын, сыбайлас жемқорлыққа қарсы мәдениеттің алдын алады</w:t>
            </w:r>
            <w:r w:rsidRPr="00F12BFE"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  <w:t>.</w:t>
            </w:r>
          </w:p>
          <w:p w:rsidR="00F12BFE" w:rsidRPr="00F12BFE" w:rsidRDefault="00F12BFE" w:rsidP="00F12BFE">
            <w:pPr>
              <w:pStyle w:val="a5"/>
              <w:jc w:val="both"/>
              <w:rPr>
                <w:rFonts w:ascii="Times New Roman" w:hAnsi="Times New Roman"/>
                <w:color w:val="000000"/>
                <w:spacing w:val="2"/>
                <w:sz w:val="22"/>
                <w:szCs w:val="22"/>
                <w:lang w:val="kk-KZ" w:eastAsia="ru-RU"/>
              </w:rPr>
            </w:pP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Fonts w:ascii="Times New Roman" w:hAnsi="Times New Roman"/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</w:t>
            </w:r>
          </w:p>
          <w:p w:rsidR="00F12BFE" w:rsidRPr="00F12BFE" w:rsidRDefault="00F12BFE" w:rsidP="00F12BFE">
            <w:pPr>
              <w:pStyle w:val="a5"/>
              <w:jc w:val="both"/>
              <w:rPr>
                <w:rStyle w:val="s0"/>
                <w:sz w:val="22"/>
                <w:szCs w:val="22"/>
                <w:lang w:val="kk-KZ"/>
              </w:rPr>
            </w:pPr>
            <w:r w:rsidRPr="00F12BFE">
              <w:rPr>
                <w:rStyle w:val="s0"/>
                <w:sz w:val="22"/>
                <w:szCs w:val="22"/>
                <w:lang w:val="kk-KZ"/>
              </w:rPr>
              <w:t xml:space="preserve">Білуге міндетті: </w:t>
            </w:r>
          </w:p>
          <w:p w:rsidR="00F12BFE" w:rsidRPr="00F12BFE" w:rsidRDefault="00F12BFE" w:rsidP="00F12BFE">
            <w:pPr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Қазақстан Республикасының Конституциясын, Қазақстан Республикасының Еңбек Кодексін, Қазақстан Республикасының "Білім туралы", "Педагог мәртебесі туралы", "Сыбайлас жемқорлыққа қарсы іс-қимыл туралы", "Қазақстан Республикасындағы тіл туралы" Заңдарын, білім беруді дамытудың бағыттары мен перспектикваларын айқындайтын мемлекеттік жалпыға міндетті білім беру стандарттарын және басқа да нормативтік құқықтық актілерді,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sz w:val="22"/>
                <w:szCs w:val="22"/>
                <w:lang w:val="kk-KZ"/>
              </w:rPr>
              <w:t>оқу пәнінің мазмұны, оқу-тәрбие процесі, оқыту және бағалау әдістемесін;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педагогика мен психологияны,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пәнді оқыту әдістемесін, тәрбие жұмысын, оқыту құралдарын және олардың дидактикалық мүмкіндіктерін,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      оқу кабинеттері мен қосалқы үй-жайларды жабдықтауға қойылатын 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lastRenderedPageBreak/>
              <w:t xml:space="preserve">талаптарды,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color w:val="000000"/>
                <w:sz w:val="22"/>
                <w:szCs w:val="22"/>
                <w:lang w:val="kk-KZ"/>
              </w:rPr>
              <w:t>      еңбекті қорғау, қауіпсіздік техникасы және өртке қарсы қорғау ережелері мен нормалары, санитарлық ережелер мен нормаларды.</w:t>
            </w:r>
          </w:p>
          <w:p w:rsidR="00F12BFE" w:rsidRPr="00F12BFE" w:rsidRDefault="00F12BFE" w:rsidP="00F12BFE">
            <w:pPr>
              <w:ind w:right="-1"/>
              <w:jc w:val="both"/>
              <w:rPr>
                <w:b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 қатысушыларына қойылатын талаптар: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1) осы Қағидалардың 10-қосымшасына сәйкес нысан бойынша қоса берілетін құжаттардың тізбесін көрсете отырып, конкурсқа қатысу туралы өтініш;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2)жеке басын куәландыратын құжат немесе цифрлық құжаттар сервисінен электрондық құжат (сәйкестендіру үшін);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3) кадрларды есепке алу бойынша толтырылған жеке іс парағы (нақты тұрғылықты мекенжайы мен байланыс телефондары көрсетілген – 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 xml:space="preserve">4)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көшірмелері; 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5) еңбек қызметін растайтын құжаттың көшірмесі (бар болса);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6) Қазақстан Республикасы Денсаулық сақтау министрінің міндетін атқарушының 2020 жылғы 30 қазандағы "Денсаулық сақтау саласындағы есепке алу құжаттамасының нысандарын бекіту туралы" №ҚР ДСМ-175/2020 бұйрығымен (Нормативтік құқықтық актілерді мемлекеттік тіркеу тізілімінде № 21579 болып тіркелген) бекітілген нысан бойынша денсаулық жағдайы туралы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7) Психоневрологиялық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8) Наркологиялық ұйымнан анықтама;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9) ұлттық біліктілік тестілеу сертификаты (бұдан әрі - ҰБТ) немесе педагог-модератордың, педагог-сарапшының, педагог-зерттеушінің, педагог-шебердің біліктілік санатының болуы туралы куәлік (болған жағдайда);</w:t>
            </w:r>
          </w:p>
          <w:p w:rsidR="00F12BFE" w:rsidRPr="00F12BFE" w:rsidRDefault="00F12BFE" w:rsidP="00F12BFE">
            <w:pPr>
              <w:ind w:right="-1"/>
              <w:jc w:val="both"/>
              <w:rPr>
                <w:bCs/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10) 11-қосымшаға сәйкес нысан бойынша педагогтің бос немесе уақытша бос лауазымына кандидаттың толтырылған бағалау парағы;</w:t>
            </w:r>
          </w:p>
          <w:p w:rsidR="00F12BFE" w:rsidRPr="00F12BFE" w:rsidRDefault="00F12BFE" w:rsidP="00F12BFE">
            <w:pPr>
              <w:ind w:right="-1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lang w:val="kk-KZ"/>
              </w:rPr>
              <w:t>Конкурсты өткізу мекен жайы: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100001, Қарағанды қаласы, </w:t>
            </w:r>
            <w:r w:rsidRPr="00F12BFE">
              <w:rPr>
                <w:sz w:val="22"/>
                <w:szCs w:val="22"/>
                <w:lang w:val="kk-KZ"/>
              </w:rPr>
              <w:t xml:space="preserve">Қарағанды  қаласы,  Октябрь ауданы, Кузембаев көшесі, 32 құрылыс, </w:t>
            </w:r>
            <w:r w:rsidRPr="00F12BFE">
              <w:rPr>
                <w:bCs/>
                <w:sz w:val="22"/>
                <w:szCs w:val="22"/>
                <w:lang w:val="kk-KZ"/>
              </w:rPr>
              <w:t>Қарағанды облысы білім басқармасының Қарағанды қаласы білім бөлімінің  «№53 мектп -  лицейі»  К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ММ –де өткізіледі, байланыс телефоны: 8(7212) </w:t>
            </w:r>
            <w:r w:rsidRPr="00F12BFE">
              <w:rPr>
                <w:sz w:val="22"/>
                <w:szCs w:val="22"/>
                <w:lang w:val="kk-KZ"/>
              </w:rPr>
              <w:t>46-05-52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>, электронды мекенжайы: sch53@kargoo.kz</w:t>
            </w:r>
          </w:p>
          <w:p w:rsidR="00F12BFE" w:rsidRPr="00F12BFE" w:rsidRDefault="00F12BFE" w:rsidP="00F12BFE">
            <w:pPr>
              <w:ind w:right="-1" w:firstLine="284"/>
              <w:jc w:val="both"/>
              <w:rPr>
                <w:color w:val="000000"/>
                <w:sz w:val="22"/>
                <w:szCs w:val="22"/>
                <w:lang w:val="kk-KZ"/>
              </w:rPr>
            </w:pPr>
            <w:r w:rsidRPr="00F12BFE">
              <w:rPr>
                <w:b/>
                <w:color w:val="000000"/>
                <w:sz w:val="22"/>
                <w:szCs w:val="22"/>
                <w:u w:val="single"/>
                <w:lang w:val="kk-KZ"/>
              </w:rPr>
              <w:t>Конкурсқа қатысуға құжаттарды қабылдау хабарландыру жарияланған күннен бастап жеті  жұмыс күні ішінде жүргізіледі.</w:t>
            </w:r>
            <w:r w:rsidRPr="00F12BFE">
              <w:rPr>
                <w:bCs/>
                <w:color w:val="000000"/>
                <w:sz w:val="22"/>
                <w:szCs w:val="22"/>
                <w:lang w:val="kk-KZ"/>
              </w:rPr>
              <w:t>Қ</w:t>
            </w:r>
            <w:r w:rsidRPr="00F12BFE">
              <w:rPr>
                <w:color w:val="000000"/>
                <w:spacing w:val="2"/>
                <w:sz w:val="22"/>
                <w:szCs w:val="22"/>
                <w:shd w:val="clear" w:color="auto" w:fill="FFFFFF"/>
                <w:lang w:val="kk-KZ"/>
              </w:rPr>
              <w:t>ұжаттарды қабылдау сағат 13.00-дан 14.00-ге дейінгі түскі үзіліспен сағат 09.00-ден 16.00-ға дейін  жүзеге асырылады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. </w:t>
            </w:r>
          </w:p>
          <w:p w:rsidR="00F12BFE" w:rsidRPr="00F12BFE" w:rsidRDefault="00F12BFE" w:rsidP="00F12BFE">
            <w:pPr>
              <w:ind w:right="-104"/>
              <w:jc w:val="both"/>
              <w:rPr>
                <w:color w:val="000000"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>Құжаттарды  қабылдау басталған күн, уақыты: 26.01.2022ж.,09.00сағ.-16.00сағ.</w:t>
            </w:r>
          </w:p>
          <w:p w:rsidR="00F12BFE" w:rsidRPr="00F12BFE" w:rsidRDefault="00F12BFE" w:rsidP="00F12BFE">
            <w:pPr>
              <w:tabs>
                <w:tab w:val="left" w:pos="142"/>
              </w:tabs>
              <w:ind w:right="-104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lang w:val="kk-KZ"/>
              </w:rPr>
              <w:t xml:space="preserve">Құжаттарды қабылдау аяқталған  күн, уақыты: </w:t>
            </w:r>
            <w:r w:rsidR="00081B13">
              <w:rPr>
                <w:b/>
                <w:sz w:val="22"/>
                <w:szCs w:val="22"/>
                <w:lang w:val="kk-KZ"/>
              </w:rPr>
              <w:t>05</w:t>
            </w:r>
            <w:r w:rsidRPr="00F12BFE">
              <w:rPr>
                <w:b/>
                <w:sz w:val="22"/>
                <w:szCs w:val="22"/>
                <w:lang w:val="kk-KZ"/>
              </w:rPr>
              <w:t>.02.2022ж.,09.00сағ.-16.00сағ.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8221" w:type="dxa"/>
          </w:tcPr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lastRenderedPageBreak/>
              <w:t xml:space="preserve">Коммунальное государственное учреждение «Школа-лицей №53» отдела </w:t>
            </w:r>
            <w:proofErr w:type="gramStart"/>
            <w:r w:rsidRPr="00F12BFE">
              <w:rPr>
                <w:b/>
                <w:sz w:val="22"/>
                <w:szCs w:val="22"/>
              </w:rPr>
              <w:t>образования Караганды управления образования Карагандинской области</w:t>
            </w:r>
            <w:proofErr w:type="gramEnd"/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объявляет конкурс на занятие временно </w:t>
            </w:r>
            <w:proofErr w:type="spellStart"/>
            <w:r w:rsidRPr="00F12BFE">
              <w:rPr>
                <w:b/>
                <w:sz w:val="22"/>
                <w:szCs w:val="22"/>
              </w:rPr>
              <w:t>вакантн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 xml:space="preserve">ых </w:t>
            </w:r>
            <w:proofErr w:type="spellStart"/>
            <w:r w:rsidRPr="00F12BFE">
              <w:rPr>
                <w:b/>
                <w:sz w:val="22"/>
                <w:szCs w:val="22"/>
              </w:rPr>
              <w:t>должност</w:t>
            </w:r>
            <w:proofErr w:type="spellEnd"/>
            <w:r w:rsidRPr="00F12BFE">
              <w:rPr>
                <w:b/>
                <w:sz w:val="22"/>
                <w:szCs w:val="22"/>
                <w:lang w:val="kk-KZ"/>
              </w:rPr>
              <w:t>ей</w:t>
            </w:r>
            <w:r w:rsidRPr="00F12BFE">
              <w:rPr>
                <w:b/>
                <w:sz w:val="22"/>
                <w:szCs w:val="22"/>
              </w:rPr>
              <w:t>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</w:p>
          <w:p w:rsidR="00F12BFE" w:rsidRP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Должность: УЧИТЕЛЬ ХУДОЖЕСТВЕННОГО ТРУДА – 1 единица</w:t>
            </w:r>
            <w:r w:rsidRPr="00F12BFE">
              <w:rPr>
                <w:b/>
                <w:sz w:val="22"/>
                <w:szCs w:val="22"/>
                <w:lang w:val="kk-KZ"/>
              </w:rPr>
              <w:t>.</w:t>
            </w:r>
          </w:p>
          <w:p w:rsidR="00F12BFE" w:rsidRPr="00F12BFE" w:rsidRDefault="00F12BFE" w:rsidP="00F12BFE">
            <w:pPr>
              <w:pStyle w:val="a4"/>
              <w:numPr>
                <w:ilvl w:val="0"/>
                <w:numId w:val="2"/>
              </w:numPr>
              <w:tabs>
                <w:tab w:val="left" w:pos="7830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  <w:u w:val="single"/>
                <w:lang w:val="kk-KZ"/>
              </w:rPr>
              <w:t>Должность</w:t>
            </w:r>
            <w:r w:rsidRPr="00F12BFE">
              <w:rPr>
                <w:b/>
                <w:sz w:val="22"/>
                <w:szCs w:val="22"/>
                <w:lang w:val="kk-KZ"/>
              </w:rPr>
              <w:t>: УЧИТЕЛЬ БИОЛОГИИ – 1 единица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Наименование: </w:t>
            </w:r>
            <w:r w:rsidRPr="00F12BFE">
              <w:rPr>
                <w:sz w:val="22"/>
                <w:szCs w:val="22"/>
                <w:lang w:val="kk-KZ"/>
              </w:rPr>
              <w:t xml:space="preserve">Коммунальное государственное учреждение </w:t>
            </w:r>
            <w:r w:rsidRPr="00F12BFE">
              <w:rPr>
                <w:sz w:val="22"/>
                <w:szCs w:val="22"/>
              </w:rPr>
              <w:t>«</w:t>
            </w:r>
            <w:r w:rsidRPr="00F12BFE">
              <w:rPr>
                <w:sz w:val="22"/>
                <w:szCs w:val="22"/>
                <w:lang w:val="kk-KZ"/>
              </w:rPr>
              <w:t>Школа-лицей №53</w:t>
            </w:r>
            <w:r w:rsidRPr="00F12BFE">
              <w:rPr>
                <w:sz w:val="22"/>
                <w:szCs w:val="22"/>
              </w:rPr>
              <w:t>»</w:t>
            </w:r>
            <w:r w:rsidRPr="00F12BFE">
              <w:rPr>
                <w:sz w:val="22"/>
                <w:szCs w:val="22"/>
                <w:lang w:val="kk-KZ"/>
              </w:rPr>
              <w:t>отдела образования города Караганды управления образования Карагандинской области</w:t>
            </w:r>
            <w:r w:rsidRPr="00F12BFE">
              <w:rPr>
                <w:sz w:val="22"/>
                <w:szCs w:val="22"/>
              </w:rPr>
              <w:t xml:space="preserve">. 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Основная деятельность</w:t>
            </w:r>
            <w:r w:rsidRPr="00F12BFE">
              <w:rPr>
                <w:sz w:val="22"/>
                <w:szCs w:val="22"/>
              </w:rPr>
              <w:t>:</w:t>
            </w:r>
            <w:r w:rsidRPr="00F12BFE">
              <w:rPr>
                <w:sz w:val="22"/>
                <w:szCs w:val="22"/>
                <w:lang w:val="kk-KZ"/>
              </w:rPr>
              <w:t xml:space="preserve"> реализация общеобразовательных программ основного среднего образования.</w:t>
            </w:r>
          </w:p>
          <w:p w:rsidR="00F12BFE" w:rsidRPr="00F12BFE" w:rsidRDefault="00F12BFE" w:rsidP="00F12BFE">
            <w:pPr>
              <w:jc w:val="both"/>
              <w:rPr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Местонахождени</w:t>
            </w:r>
            <w:proofErr w:type="gramStart"/>
            <w:r w:rsidRPr="00F12BFE">
              <w:rPr>
                <w:b/>
                <w:sz w:val="22"/>
                <w:szCs w:val="22"/>
              </w:rPr>
              <w:t>е(</w:t>
            </w:r>
            <w:proofErr w:type="gramEnd"/>
            <w:r w:rsidRPr="00F12BFE">
              <w:rPr>
                <w:b/>
                <w:sz w:val="22"/>
                <w:szCs w:val="22"/>
              </w:rPr>
              <w:t>адрес</w:t>
            </w:r>
            <w:r w:rsidRPr="00F12BFE">
              <w:rPr>
                <w:sz w:val="22"/>
                <w:szCs w:val="22"/>
              </w:rPr>
              <w:t xml:space="preserve">): </w:t>
            </w:r>
            <w:r w:rsidRPr="00F12BFE">
              <w:rPr>
                <w:sz w:val="22"/>
                <w:szCs w:val="22"/>
                <w:lang w:val="kk-KZ"/>
              </w:rPr>
              <w:t xml:space="preserve">100001, Карагандинская область, </w:t>
            </w:r>
            <w:r w:rsidRPr="00F12BFE">
              <w:rPr>
                <w:sz w:val="22"/>
                <w:szCs w:val="22"/>
              </w:rPr>
              <w:t>город Караганда,</w:t>
            </w:r>
            <w:r w:rsidRPr="00F12BFE">
              <w:rPr>
                <w:sz w:val="22"/>
                <w:szCs w:val="22"/>
                <w:lang w:val="kk-KZ"/>
              </w:rPr>
              <w:t xml:space="preserve"> Октябрьский район,ул. Кузембаева, стр.32</w:t>
            </w:r>
            <w:r w:rsidRPr="00F12BFE">
              <w:rPr>
                <w:sz w:val="22"/>
                <w:szCs w:val="22"/>
              </w:rPr>
              <w:t>, т</w:t>
            </w:r>
            <w:r w:rsidRPr="00F12BFE">
              <w:rPr>
                <w:sz w:val="22"/>
                <w:szCs w:val="22"/>
                <w:lang w:val="kk-KZ"/>
              </w:rPr>
              <w:t xml:space="preserve">елефон 46-05-52. </w:t>
            </w:r>
          </w:p>
          <w:p w:rsidR="00F12BFE" w:rsidRPr="00F12BFE" w:rsidRDefault="00F12BFE" w:rsidP="00F12BFE">
            <w:pPr>
              <w:jc w:val="center"/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Должностной оклад:</w:t>
            </w:r>
          </w:p>
          <w:tbl>
            <w:tblPr>
              <w:tblW w:w="7859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/>
            </w:tblPr>
            <w:tblGrid>
              <w:gridCol w:w="1004"/>
              <w:gridCol w:w="1245"/>
              <w:gridCol w:w="1954"/>
              <w:gridCol w:w="3656"/>
            </w:tblGrid>
            <w:tr w:rsidR="00F12BFE" w:rsidRPr="00F12BFE" w:rsidTr="001D2F0C">
              <w:tc>
                <w:tcPr>
                  <w:tcW w:w="1014" w:type="dxa"/>
                  <w:vMerge w:val="restart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Звено</w:t>
                  </w:r>
                </w:p>
              </w:tc>
              <w:tc>
                <w:tcPr>
                  <w:tcW w:w="1061" w:type="dxa"/>
                  <w:vMerge w:val="restart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Ступень</w:t>
                  </w:r>
                </w:p>
              </w:tc>
              <w:tc>
                <w:tcPr>
                  <w:tcW w:w="5784" w:type="dxa"/>
                  <w:gridSpan w:val="2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Должностной оклад в зависимости</w:t>
                  </w:r>
                  <w:r>
                    <w:rPr>
                      <w:rFonts w:ascii="Times New Roman" w:hAnsi="Times New Roman" w:cs="Times New Roman"/>
                      <w:b/>
                      <w:lang w:val="kk-KZ"/>
                    </w:rPr>
                    <w:t xml:space="preserve"> </w:t>
                  </w:r>
                  <w:r w:rsidRPr="00F12BFE">
                    <w:rPr>
                      <w:rFonts w:ascii="Times New Roman" w:hAnsi="Times New Roman" w:cs="Times New Roman"/>
                      <w:b/>
                    </w:rPr>
                    <w:t>от выслуги ле</w:t>
                  </w:r>
                  <w:proofErr w:type="gramStart"/>
                  <w:r w:rsidRPr="00F12BFE">
                    <w:rPr>
                      <w:rFonts w:ascii="Times New Roman" w:hAnsi="Times New Roman" w:cs="Times New Roman"/>
                      <w:b/>
                    </w:rPr>
                    <w:t>т(</w:t>
                  </w:r>
                  <w:proofErr w:type="gramEnd"/>
                  <w:r w:rsidRPr="00F12BFE">
                    <w:rPr>
                      <w:rFonts w:ascii="Times New Roman" w:hAnsi="Times New Roman" w:cs="Times New Roman"/>
                      <w:b/>
                    </w:rPr>
                    <w:t>тенге)</w:t>
                  </w:r>
                </w:p>
              </w:tc>
            </w:tr>
            <w:tr w:rsidR="00F12BFE" w:rsidRPr="00F12BFE" w:rsidTr="00F12BFE">
              <w:trPr>
                <w:trHeight w:val="193"/>
              </w:trPr>
              <w:tc>
                <w:tcPr>
                  <w:tcW w:w="1014" w:type="dxa"/>
                  <w:vMerge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1061" w:type="dxa"/>
                  <w:vMerge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От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</w:rPr>
                    <w:t>До</w:t>
                  </w:r>
                </w:p>
              </w:tc>
            </w:tr>
            <w:tr w:rsidR="00F12BFE" w:rsidRPr="00F12BFE" w:rsidTr="001D2F0C">
              <w:trPr>
                <w:trHeight w:val="100"/>
              </w:trPr>
              <w:tc>
                <w:tcPr>
                  <w:tcW w:w="1014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В 2</w:t>
                  </w:r>
                </w:p>
              </w:tc>
              <w:tc>
                <w:tcPr>
                  <w:tcW w:w="1061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lang w:val="kk-KZ"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Без категорий</w:t>
                  </w:r>
                </w:p>
              </w:tc>
              <w:tc>
                <w:tcPr>
                  <w:tcW w:w="2006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89936</w:t>
                  </w:r>
                </w:p>
              </w:tc>
              <w:tc>
                <w:tcPr>
                  <w:tcW w:w="3778" w:type="dxa"/>
                  <w:shd w:val="clear" w:color="auto" w:fill="auto"/>
                </w:tcPr>
                <w:p w:rsidR="00F12BFE" w:rsidRPr="00F12BFE" w:rsidRDefault="00F12BFE" w:rsidP="00081B13">
                  <w:pPr>
                    <w:framePr w:hSpace="180" w:wrap="around" w:vAnchor="text" w:hAnchor="margin" w:x="-176" w:y="51"/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F12BFE">
                    <w:rPr>
                      <w:rFonts w:ascii="Times New Roman" w:hAnsi="Times New Roman" w:cs="Times New Roman"/>
                      <w:b/>
                      <w:lang w:val="kk-KZ"/>
                    </w:rPr>
                    <w:t>199240</w:t>
                  </w:r>
                </w:p>
              </w:tc>
            </w:tr>
          </w:tbl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Общие квалификационные требования к участникам конкурса: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и (или) при наличии высшего уровня квалификации стаж педагогической работы для педагога-мастера – 5 лет;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и (или) при наличии высшего и среднего уровня квалификации стаж педагогической работы: для педагога-модератора не менее 2 лет, для педагога-эксперта – не менее 3 лет, педагога-исследователя не менее 4 лет.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Должностные обязанности: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proofErr w:type="gramStart"/>
            <w:r w:rsidRPr="00F12BFE">
              <w:rPr>
                <w:sz w:val="22"/>
                <w:szCs w:val="22"/>
              </w:rPr>
              <w:t>Осуществляет обучение и воспитание обучающихся с учетом специфики преподаваемого предмета, в соответствии с Государственными общеобязательными стандартами образования и на основании концепции "Образование, основанное на ценностях".</w:t>
            </w:r>
            <w:proofErr w:type="gramEnd"/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Использует новые подходы, эффективные формы, методы и средства обучения с учетом индивидуальных потребностей обучающихся.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Составляет краткосрочные планы, задания для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раздел и </w:t>
            </w:r>
            <w:proofErr w:type="spellStart"/>
            <w:r w:rsidRPr="00F12BFE">
              <w:rPr>
                <w:sz w:val="22"/>
                <w:szCs w:val="22"/>
              </w:rPr>
              <w:t>суммативного</w:t>
            </w:r>
            <w:proofErr w:type="spellEnd"/>
            <w:r w:rsidRPr="00F12BFE">
              <w:rPr>
                <w:sz w:val="22"/>
                <w:szCs w:val="22"/>
              </w:rPr>
              <w:t xml:space="preserve"> оценивания за четверть.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электронные журналы.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lastRenderedPageBreak/>
              <w:t xml:space="preserve">      </w:t>
            </w:r>
            <w:proofErr w:type="gramStart"/>
            <w:r w:rsidRPr="00F12BFE">
              <w:rPr>
                <w:sz w:val="22"/>
                <w:szCs w:val="22"/>
              </w:rPr>
              <w:t xml:space="preserve">Обеспечивает достижение личностных, </w:t>
            </w:r>
            <w:proofErr w:type="spellStart"/>
            <w:r w:rsidRPr="00F12BFE">
              <w:rPr>
                <w:sz w:val="22"/>
                <w:szCs w:val="22"/>
              </w:rPr>
              <w:t>системно-деятельностных</w:t>
            </w:r>
            <w:proofErr w:type="spellEnd"/>
            <w:r w:rsidRPr="00F12BFE">
              <w:rPr>
                <w:sz w:val="22"/>
                <w:szCs w:val="22"/>
              </w:rPr>
              <w:t xml:space="preserve">, предметных результатов обучающимися и воспитанниками не ниже уровня, предусмотренного Государственным общеобязательными стандартам образования. </w:t>
            </w:r>
            <w:proofErr w:type="gramEnd"/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разработке и выполнении учебных программ, в том числе программ </w:t>
            </w:r>
            <w:proofErr w:type="gramStart"/>
            <w:r w:rsidRPr="00F12BFE">
              <w:rPr>
                <w:sz w:val="22"/>
                <w:szCs w:val="22"/>
              </w:rPr>
              <w:t>для</w:t>
            </w:r>
            <w:proofErr w:type="gramEnd"/>
            <w:r w:rsidRPr="00F12BFE">
              <w:rPr>
                <w:sz w:val="22"/>
                <w:szCs w:val="22"/>
              </w:rPr>
              <w:t xml:space="preserve"> </w:t>
            </w:r>
            <w:proofErr w:type="gramStart"/>
            <w:r w:rsidRPr="00F12BFE">
              <w:rPr>
                <w:sz w:val="22"/>
                <w:szCs w:val="22"/>
              </w:rPr>
              <w:t>обучающихся</w:t>
            </w:r>
            <w:proofErr w:type="gramEnd"/>
            <w:r w:rsidRPr="00F12BFE">
              <w:rPr>
                <w:sz w:val="22"/>
                <w:szCs w:val="22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заседаниях методических объединений, ассоциации учителей, методических, педагогических советов, сетевых сообществ.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Изучает индивидуальные способности, интересы и склонности обучающихся, воспитанников.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Участвует в педагогических консилиумах для родителей.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>      Консультирует родителей.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Повышает профессиональную компетентность, в том числе информационно-коммуникационную. Выполняет правила безопасности и охраны труда, противопожарной защиты.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охрану жизни и </w:t>
            </w:r>
            <w:proofErr w:type="gramStart"/>
            <w:r w:rsidRPr="00F12BFE">
              <w:rPr>
                <w:sz w:val="22"/>
                <w:szCs w:val="22"/>
              </w:rPr>
              <w:t>здоровья</w:t>
            </w:r>
            <w:proofErr w:type="gramEnd"/>
            <w:r w:rsidRPr="00F12BFE">
              <w:rPr>
                <w:sz w:val="22"/>
                <w:szCs w:val="22"/>
              </w:rPr>
              <w:t xml:space="preserve"> обучающихся в период образовательного процесса.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Осуществляет сотрудничество с родителями или лицами, их заменяющими.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Выполняет требования по безопасности и охране труда при эксплуатации оборудования.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Обеспечивает создание необходимых условий для охраны жизни и здоровья детей во время образовательного процесса.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Заполняет документы, перечень которых утвержден уполномоченным органом в области образования.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      Прививает </w:t>
            </w:r>
            <w:proofErr w:type="spellStart"/>
            <w:r w:rsidRPr="00F12BFE">
              <w:rPr>
                <w:sz w:val="22"/>
                <w:szCs w:val="22"/>
              </w:rPr>
              <w:t>антикоррупционную</w:t>
            </w:r>
            <w:proofErr w:type="spellEnd"/>
            <w:r w:rsidRPr="00F12BFE">
              <w:rPr>
                <w:sz w:val="22"/>
                <w:szCs w:val="22"/>
              </w:rPr>
              <w:t xml:space="preserve"> культуру, принципы академической честности среди обучающихся, воспитанников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Требования к участникам конкурса: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Должен знать: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Конституцию Республики Казахстан, Трудовой Кодекс Республики Казахстан, законы Республики Казахстан "Об образовании", "О статусе педагога", "О противодействии коррупции", "О языках в Республике Казахстан", Государственные общеобязательные стандарты образования и другие нормативные правовые акты, определяющие направления и перспективы развития образования;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содержание учебного предмета, учебно-воспитательного процесса, методики преподавания и оценивания;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педагогику и психологию;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методику преподавания предмета, воспитательной работы, средства обучения и </w:t>
            </w:r>
            <w:r w:rsidRPr="00F12BFE">
              <w:rPr>
                <w:sz w:val="22"/>
                <w:szCs w:val="22"/>
              </w:rPr>
              <w:lastRenderedPageBreak/>
              <w:t>их дидактические возможности;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требования к оборудованию учебных кабинетов и подсобных помещений;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основы права и научной организации труда, экономики;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</w:rPr>
              <w:t xml:space="preserve">      правила по безопасности и охране труда, противопожарной защиты, санитарные правила и нормы.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>Для участия в Конкурсе кандидату  необходимо предоставить: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2) документ, удостоверяющий личность либо электронный документ из сервиса цифровых документов (для идентификации);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5) копию документа, подтверждающую трудовую деятельность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Қ</w:t>
            </w:r>
            <w:proofErr w:type="gramStart"/>
            <w:r w:rsidRPr="00F12BFE">
              <w:rPr>
                <w:sz w:val="22"/>
                <w:szCs w:val="22"/>
              </w:rPr>
              <w:t>Р</w:t>
            </w:r>
            <w:proofErr w:type="gramEnd"/>
            <w:r w:rsidRPr="00F12BFE">
              <w:rPr>
                <w:sz w:val="22"/>
                <w:szCs w:val="22"/>
              </w:rPr>
              <w:t xml:space="preserve">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7) справку с психоневрологической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8) справку с наркологической организации;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sz w:val="22"/>
                <w:szCs w:val="22"/>
                <w:lang w:val="en-US"/>
              </w:rPr>
              <w:t>     </w:t>
            </w:r>
            <w:r w:rsidRPr="00F12BFE">
              <w:rPr>
                <w:sz w:val="22"/>
                <w:szCs w:val="22"/>
              </w:rPr>
              <w:t xml:space="preserve"> 10)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u w:val="single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>Конкурс проводится по адресу:</w:t>
            </w:r>
            <w:r w:rsidRPr="00F12BFE">
              <w:rPr>
                <w:sz w:val="22"/>
                <w:szCs w:val="22"/>
              </w:rPr>
              <w:t>10</w:t>
            </w:r>
            <w:r w:rsidRPr="00F12BFE">
              <w:rPr>
                <w:sz w:val="22"/>
                <w:szCs w:val="22"/>
                <w:lang w:val="kk-KZ"/>
              </w:rPr>
              <w:t>0001</w:t>
            </w:r>
            <w:r w:rsidRPr="00F12BFE">
              <w:rPr>
                <w:sz w:val="22"/>
                <w:szCs w:val="22"/>
              </w:rPr>
              <w:t xml:space="preserve">, город </w:t>
            </w:r>
            <w:r w:rsidRPr="00F12BFE">
              <w:rPr>
                <w:sz w:val="22"/>
                <w:szCs w:val="22"/>
                <w:lang w:val="kk-KZ"/>
              </w:rPr>
              <w:t>Караганда</w:t>
            </w:r>
            <w:r w:rsidRPr="00F12BFE">
              <w:rPr>
                <w:sz w:val="22"/>
                <w:szCs w:val="22"/>
              </w:rPr>
              <w:t xml:space="preserve">, </w:t>
            </w:r>
            <w:r w:rsidRPr="00F12BFE">
              <w:rPr>
                <w:sz w:val="22"/>
                <w:szCs w:val="22"/>
                <w:lang w:val="kk-KZ"/>
              </w:rPr>
              <w:t>Октябрьский район, улица Кузембаева, стр.32</w:t>
            </w:r>
            <w:r w:rsidRPr="00F12BFE">
              <w:rPr>
                <w:sz w:val="22"/>
                <w:szCs w:val="22"/>
              </w:rPr>
              <w:t>,Коммунальное государственное учреждение «</w:t>
            </w:r>
            <w:r w:rsidRPr="00F12BFE">
              <w:rPr>
                <w:sz w:val="22"/>
                <w:szCs w:val="22"/>
                <w:lang w:val="kk-KZ"/>
              </w:rPr>
              <w:t xml:space="preserve">Школа-лицей №53» </w:t>
            </w:r>
            <w:r w:rsidRPr="00F12BFE">
              <w:rPr>
                <w:sz w:val="22"/>
                <w:szCs w:val="22"/>
              </w:rPr>
              <w:t xml:space="preserve"> отдела образования Караганды управления образования Карагандинской области, </w:t>
            </w:r>
            <w:r w:rsidRPr="00F12BFE">
              <w:rPr>
                <w:sz w:val="22"/>
                <w:szCs w:val="22"/>
                <w:lang w:val="kk-KZ"/>
              </w:rPr>
              <w:t xml:space="preserve">контактный </w:t>
            </w:r>
            <w:r w:rsidRPr="00F12BFE">
              <w:rPr>
                <w:sz w:val="22"/>
                <w:szCs w:val="22"/>
              </w:rPr>
              <w:t>телефон: 8(721</w:t>
            </w:r>
            <w:r w:rsidRPr="00F12BFE">
              <w:rPr>
                <w:sz w:val="22"/>
                <w:szCs w:val="22"/>
                <w:lang w:val="kk-KZ"/>
              </w:rPr>
              <w:t>2</w:t>
            </w:r>
            <w:r w:rsidRPr="00F12BFE">
              <w:rPr>
                <w:sz w:val="22"/>
                <w:szCs w:val="22"/>
              </w:rPr>
              <w:t xml:space="preserve">) </w:t>
            </w:r>
            <w:r w:rsidRPr="00F12BFE">
              <w:rPr>
                <w:sz w:val="22"/>
                <w:szCs w:val="22"/>
                <w:lang w:val="kk-KZ"/>
              </w:rPr>
              <w:t>46-05-52, электронный адрес:</w:t>
            </w:r>
            <w:r w:rsidRPr="00F12BFE">
              <w:rPr>
                <w:color w:val="000000"/>
                <w:sz w:val="22"/>
                <w:szCs w:val="22"/>
                <w:lang w:val="kk-KZ"/>
              </w:rPr>
              <w:t xml:space="preserve"> sch53@kargoo.kz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  <w:u w:val="single"/>
              </w:rPr>
              <w:t>Прием документов для участия в конкурсе осуществляется в течение</w:t>
            </w:r>
            <w:r w:rsidRPr="00F12BFE">
              <w:rPr>
                <w:b/>
                <w:sz w:val="22"/>
                <w:szCs w:val="22"/>
                <w:u w:val="single"/>
                <w:lang w:val="kk-KZ"/>
              </w:rPr>
              <w:t xml:space="preserve"> семи</w:t>
            </w:r>
            <w:r w:rsidRPr="00F12BFE">
              <w:rPr>
                <w:b/>
                <w:sz w:val="22"/>
                <w:szCs w:val="22"/>
                <w:u w:val="single"/>
              </w:rPr>
              <w:t xml:space="preserve"> рабочих дней со дня публикации объявления</w:t>
            </w:r>
            <w:r w:rsidRPr="00F12BFE">
              <w:rPr>
                <w:sz w:val="22"/>
                <w:szCs w:val="22"/>
              </w:rPr>
              <w:t>.</w:t>
            </w:r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 xml:space="preserve">Прием документов </w:t>
            </w:r>
            <w:proofErr w:type="gramStart"/>
            <w:r w:rsidRPr="00F12BFE">
              <w:rPr>
                <w:sz w:val="22"/>
                <w:szCs w:val="22"/>
                <w:lang w:val="kk-KZ"/>
              </w:rPr>
              <w:t>по</w:t>
            </w:r>
            <w:proofErr w:type="gramEnd"/>
            <w:r w:rsidRPr="00F12BFE">
              <w:rPr>
                <w:sz w:val="22"/>
                <w:szCs w:val="22"/>
                <w:lang w:val="kk-KZ"/>
              </w:rPr>
              <w:t xml:space="preserve"> </w:t>
            </w:r>
            <w:r w:rsidRPr="00F12BFE">
              <w:rPr>
                <w:sz w:val="22"/>
                <w:szCs w:val="22"/>
              </w:rPr>
              <w:t>осуществляется с 09.00 часов до 16:00 часов с перерывом на обед с 13.00 часов до 14.00 часов.</w:t>
            </w:r>
          </w:p>
          <w:p w:rsidR="00F12BFE" w:rsidRPr="00F12BFE" w:rsidRDefault="00F12BFE" w:rsidP="00F12BFE">
            <w:pPr>
              <w:rPr>
                <w:b/>
                <w:sz w:val="22"/>
                <w:szCs w:val="22"/>
                <w:lang w:val="kk-KZ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 xml:space="preserve">начала приема документов: </w:t>
            </w:r>
            <w:r w:rsidRPr="00F12BFE">
              <w:rPr>
                <w:b/>
                <w:sz w:val="22"/>
                <w:szCs w:val="22"/>
                <w:lang w:val="kk-KZ"/>
              </w:rPr>
              <w:t>26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01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</w:rPr>
            </w:pPr>
            <w:r w:rsidRPr="00F12BFE">
              <w:rPr>
                <w:b/>
                <w:sz w:val="22"/>
                <w:szCs w:val="22"/>
              </w:rPr>
              <w:t xml:space="preserve">Дата </w:t>
            </w:r>
            <w:r w:rsidRPr="00F12BFE">
              <w:rPr>
                <w:b/>
                <w:sz w:val="22"/>
                <w:szCs w:val="22"/>
                <w:lang w:val="kk-KZ"/>
              </w:rPr>
              <w:t xml:space="preserve">и время </w:t>
            </w:r>
            <w:r w:rsidRPr="00F12BFE">
              <w:rPr>
                <w:b/>
                <w:sz w:val="22"/>
                <w:szCs w:val="22"/>
              </w:rPr>
              <w:t>окончания приема документов: 0</w:t>
            </w:r>
            <w:r w:rsidR="00081B13">
              <w:rPr>
                <w:b/>
                <w:sz w:val="22"/>
                <w:szCs w:val="22"/>
              </w:rPr>
              <w:t>5</w:t>
            </w:r>
            <w:r w:rsidRPr="00F12BFE">
              <w:rPr>
                <w:b/>
                <w:sz w:val="22"/>
                <w:szCs w:val="22"/>
              </w:rPr>
              <w:t>.</w:t>
            </w:r>
            <w:r w:rsidRPr="00F12BFE">
              <w:rPr>
                <w:b/>
                <w:sz w:val="22"/>
                <w:szCs w:val="22"/>
                <w:lang w:val="kk-KZ"/>
              </w:rPr>
              <w:t>02</w:t>
            </w:r>
            <w:r w:rsidRPr="00F12BFE">
              <w:rPr>
                <w:b/>
                <w:sz w:val="22"/>
                <w:szCs w:val="22"/>
              </w:rPr>
              <w:t>.202</w:t>
            </w:r>
            <w:r w:rsidRPr="00F12BFE">
              <w:rPr>
                <w:b/>
                <w:sz w:val="22"/>
                <w:szCs w:val="22"/>
                <w:lang w:val="kk-KZ"/>
              </w:rPr>
              <w:t>2</w:t>
            </w:r>
            <w:r w:rsidRPr="00F12BFE">
              <w:rPr>
                <w:b/>
                <w:sz w:val="22"/>
                <w:szCs w:val="22"/>
              </w:rPr>
              <w:t>г., 09.00ч.</w:t>
            </w:r>
            <w:r w:rsidRPr="00F12BFE">
              <w:rPr>
                <w:b/>
                <w:sz w:val="22"/>
                <w:szCs w:val="22"/>
                <w:lang w:val="kk-KZ"/>
              </w:rPr>
              <w:t>-16.00ч.</w:t>
            </w:r>
          </w:p>
          <w:p w:rsidR="00F12BFE" w:rsidRPr="00F12BFE" w:rsidRDefault="00F12BFE" w:rsidP="00F12BFE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F12BFE" w:rsidRPr="00F12BFE" w:rsidRDefault="00F12BFE" w:rsidP="00F12BFE">
      <w:pPr>
        <w:rPr>
          <w:rFonts w:ascii="Times New Roman" w:hAnsi="Times New Roman" w:cs="Times New Roman"/>
          <w:lang w:val="kk-KZ"/>
        </w:rPr>
      </w:pPr>
    </w:p>
    <w:sectPr w:rsidR="00F12BFE" w:rsidRPr="00F12BFE" w:rsidSect="008B6E49">
      <w:pgSz w:w="16834" w:h="11909" w:orient="landscape"/>
      <w:pgMar w:top="426" w:right="567" w:bottom="284" w:left="567" w:header="0" w:footer="0" w:gutter="0"/>
      <w:cols w:space="708"/>
      <w:noEndnote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E21CA"/>
    <w:multiLevelType w:val="hybridMultilevel"/>
    <w:tmpl w:val="16B8DB6C"/>
    <w:lvl w:ilvl="0" w:tplc="44DE4906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CB19BC"/>
    <w:multiLevelType w:val="hybridMultilevel"/>
    <w:tmpl w:val="D870C1F4"/>
    <w:lvl w:ilvl="0" w:tplc="25824F0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F12BFE"/>
    <w:rsid w:val="00081B13"/>
    <w:rsid w:val="00A44F22"/>
    <w:rsid w:val="00F12B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4F22"/>
  </w:style>
  <w:style w:type="paragraph" w:styleId="1">
    <w:name w:val="heading 1"/>
    <w:basedOn w:val="a"/>
    <w:next w:val="a"/>
    <w:link w:val="10"/>
    <w:qFormat/>
    <w:rsid w:val="00F12BFE"/>
    <w:pPr>
      <w:keepNext/>
      <w:spacing w:after="0" w:line="240" w:lineRule="auto"/>
      <w:ind w:right="22" w:firstLine="708"/>
      <w:jc w:val="both"/>
      <w:outlineLvl w:val="0"/>
    </w:pPr>
    <w:rPr>
      <w:rFonts w:ascii="Times New Roman" w:eastAsia="Times New Roman" w:hAnsi="Times New Roman" w:cs="Times New Roman"/>
      <w:b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12BFE"/>
    <w:rPr>
      <w:rFonts w:ascii="Times New Roman" w:eastAsia="Times New Roman" w:hAnsi="Times New Roman" w:cs="Times New Roman"/>
      <w:b/>
      <w:lang w:val="kk-KZ"/>
    </w:rPr>
  </w:style>
  <w:style w:type="table" w:styleId="a3">
    <w:name w:val="Table Grid"/>
    <w:basedOn w:val="a1"/>
    <w:uiPriority w:val="59"/>
    <w:rsid w:val="00F12BFE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0">
    <w:name w:val="s0"/>
    <w:rsid w:val="00F12BF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paragraph" w:styleId="a4">
    <w:name w:val="List Paragraph"/>
    <w:basedOn w:val="a"/>
    <w:uiPriority w:val="34"/>
    <w:qFormat/>
    <w:rsid w:val="00F12B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No Spacing"/>
    <w:uiPriority w:val="1"/>
    <w:qFormat/>
    <w:rsid w:val="00F12BFE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2134</Words>
  <Characters>12168</Characters>
  <Application>Microsoft Office Word</Application>
  <DocSecurity>0</DocSecurity>
  <Lines>101</Lines>
  <Paragraphs>28</Paragraphs>
  <ScaleCrop>false</ScaleCrop>
  <Company>Reanimator Extreme Edition</Company>
  <LinksUpToDate>false</LinksUpToDate>
  <CharactersWithSpaces>14274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2022-01-26T11:16:00Z</dcterms:created>
  <dcterms:modified xsi:type="dcterms:W3CDTF">2022-01-27T17:37:00Z</dcterms:modified>
</cp:coreProperties>
</file>