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text" w:horzAnchor="margin" w:tblpX="-176" w:tblpY="51"/>
        <w:tblW w:w="16126" w:type="dxa"/>
        <w:tblLayout w:type="fixed"/>
        <w:tblLook w:val="04A0" w:firstRow="1" w:lastRow="0" w:firstColumn="1" w:lastColumn="0" w:noHBand="0" w:noVBand="1"/>
      </w:tblPr>
      <w:tblGrid>
        <w:gridCol w:w="16126"/>
      </w:tblGrid>
      <w:tr w:rsidR="00EB21FE" w:rsidRPr="0033413E" w:rsidTr="00EB21FE">
        <w:trPr>
          <w:trHeight w:val="1550"/>
        </w:trPr>
        <w:tc>
          <w:tcPr>
            <w:tcW w:w="16126" w:type="dxa"/>
          </w:tcPr>
          <w:p w:rsidR="00EB21FE" w:rsidRPr="00F06F68" w:rsidRDefault="00EB21FE" w:rsidP="00F12BFE">
            <w:pPr>
              <w:ind w:right="22" w:firstLine="708"/>
              <w:jc w:val="center"/>
              <w:rPr>
                <w:b/>
                <w:szCs w:val="28"/>
                <w:lang w:val="kk-KZ"/>
              </w:rPr>
            </w:pPr>
            <w:r w:rsidRPr="00F06F68">
              <w:rPr>
                <w:b/>
                <w:szCs w:val="28"/>
                <w:lang w:val="kk-KZ"/>
              </w:rPr>
              <w:t>Қарағанды облысы білім басқармасының Қарағанды қаласы білім бөлімінің «№53 мектеп-лицейі» мемлекеттік мекемесі  уақытша бос лауазымға орналасуға конкурс жариялайды</w:t>
            </w:r>
          </w:p>
          <w:p w:rsidR="00EB21FE" w:rsidRPr="00F06F68" w:rsidRDefault="00EB21FE" w:rsidP="00C144E0">
            <w:pPr>
              <w:ind w:right="22" w:firstLine="708"/>
              <w:rPr>
                <w:b/>
                <w:sz w:val="22"/>
                <w:szCs w:val="22"/>
                <w:lang w:val="kk-KZ"/>
              </w:rPr>
            </w:pPr>
          </w:p>
          <w:p w:rsidR="00EB21FE" w:rsidRPr="00F06F68" w:rsidRDefault="00EB21FE" w:rsidP="005402CD">
            <w:pPr>
              <w:pStyle w:val="a4"/>
              <w:tabs>
                <w:tab w:val="left" w:pos="567"/>
              </w:tabs>
              <w:ind w:left="927" w:right="-104"/>
              <w:jc w:val="both"/>
              <w:rPr>
                <w:bCs/>
                <w:sz w:val="22"/>
                <w:szCs w:val="22"/>
                <w:lang w:val="kk-KZ"/>
              </w:rPr>
            </w:pPr>
            <w:r w:rsidRPr="00F06F68">
              <w:rPr>
                <w:b/>
                <w:u w:val="single"/>
                <w:lang w:val="kk-KZ"/>
              </w:rPr>
              <w:t>Лауазымы:</w:t>
            </w:r>
          </w:p>
          <w:p w:rsidR="005635E8" w:rsidRPr="005635E8" w:rsidRDefault="00165789" w:rsidP="005635E8">
            <w:pPr>
              <w:pStyle w:val="a4"/>
              <w:numPr>
                <w:ilvl w:val="0"/>
                <w:numId w:val="9"/>
              </w:numPr>
              <w:rPr>
                <w:b/>
                <w:color w:val="000000"/>
                <w:szCs w:val="20"/>
                <w:u w:val="single"/>
                <w:lang w:val="kk-KZ"/>
              </w:rPr>
            </w:pPr>
            <w:r>
              <w:rPr>
                <w:b/>
                <w:color w:val="000000"/>
                <w:szCs w:val="20"/>
                <w:u w:val="single"/>
                <w:lang w:val="kk-KZ"/>
              </w:rPr>
              <w:t>Қазақ</w:t>
            </w:r>
            <w:r w:rsidR="00F550E2">
              <w:rPr>
                <w:b/>
                <w:color w:val="000000"/>
                <w:szCs w:val="20"/>
                <w:u w:val="single"/>
                <w:lang w:val="kk-KZ"/>
              </w:rPr>
              <w:t xml:space="preserve"> тіл</w:t>
            </w:r>
            <w:r>
              <w:rPr>
                <w:b/>
                <w:color w:val="000000"/>
                <w:szCs w:val="20"/>
                <w:u w:val="single"/>
                <w:lang w:val="kk-KZ"/>
              </w:rPr>
              <w:t>ін</w:t>
            </w:r>
            <w:r w:rsidR="005635E8" w:rsidRPr="005635E8">
              <w:rPr>
                <w:b/>
                <w:color w:val="000000"/>
                <w:szCs w:val="20"/>
                <w:u w:val="single"/>
                <w:lang w:val="kk-KZ"/>
              </w:rPr>
              <w:t>де</w:t>
            </w:r>
            <w:r>
              <w:rPr>
                <w:b/>
                <w:color w:val="000000"/>
                <w:szCs w:val="20"/>
                <w:u w:val="single"/>
                <w:lang w:val="kk-KZ"/>
              </w:rPr>
              <w:t xml:space="preserve"> оқытылатын сыныптардағы</w:t>
            </w:r>
            <w:r w:rsidR="005635E8" w:rsidRPr="005635E8">
              <w:rPr>
                <w:b/>
                <w:color w:val="000000"/>
                <w:szCs w:val="20"/>
                <w:u w:val="single"/>
                <w:lang w:val="kk-KZ"/>
              </w:rPr>
              <w:t xml:space="preserve"> </w:t>
            </w:r>
            <w:r w:rsidR="007F79E7">
              <w:rPr>
                <w:b/>
                <w:color w:val="000000"/>
                <w:szCs w:val="20"/>
                <w:u w:val="single"/>
                <w:lang w:val="kk-KZ"/>
              </w:rPr>
              <w:t>тарих</w:t>
            </w:r>
            <w:r w:rsidR="00B74210">
              <w:rPr>
                <w:b/>
                <w:color w:val="000000"/>
                <w:szCs w:val="20"/>
                <w:u w:val="single"/>
                <w:lang w:val="kk-KZ"/>
              </w:rPr>
              <w:t xml:space="preserve"> </w:t>
            </w:r>
            <w:r w:rsidR="007F79E7">
              <w:rPr>
                <w:b/>
                <w:color w:val="000000"/>
                <w:szCs w:val="20"/>
                <w:u w:val="single"/>
                <w:lang w:val="kk-KZ"/>
              </w:rPr>
              <w:t xml:space="preserve">пәні </w:t>
            </w:r>
            <w:r w:rsidR="00B74210">
              <w:rPr>
                <w:b/>
                <w:color w:val="000000"/>
                <w:szCs w:val="20"/>
                <w:u w:val="single"/>
                <w:lang w:val="kk-KZ"/>
              </w:rPr>
              <w:t>мұғалімі</w:t>
            </w:r>
            <w:r w:rsidR="007F79E7">
              <w:rPr>
                <w:b/>
                <w:color w:val="000000"/>
                <w:szCs w:val="20"/>
                <w:u w:val="single"/>
                <w:lang w:val="kk-KZ"/>
              </w:rPr>
              <w:t xml:space="preserve"> </w:t>
            </w:r>
            <w:r w:rsidR="007936FE">
              <w:rPr>
                <w:b/>
                <w:color w:val="000000"/>
                <w:szCs w:val="20"/>
                <w:u w:val="single"/>
                <w:lang w:val="kk-KZ"/>
              </w:rPr>
              <w:t>(декреттік демалыс кезінде)</w:t>
            </w:r>
            <w:r w:rsidR="00B74210">
              <w:rPr>
                <w:b/>
                <w:color w:val="000000"/>
                <w:szCs w:val="20"/>
                <w:u w:val="single"/>
                <w:lang w:val="kk-KZ"/>
              </w:rPr>
              <w:t xml:space="preserve"> - 1</w:t>
            </w:r>
            <w:r w:rsidR="005635E8">
              <w:rPr>
                <w:b/>
                <w:color w:val="000000"/>
                <w:szCs w:val="20"/>
                <w:u w:val="single"/>
                <w:lang w:val="kk-KZ"/>
              </w:rPr>
              <w:t xml:space="preserve"> бірлік </w:t>
            </w:r>
            <w:r w:rsidR="007F79E7">
              <w:rPr>
                <w:b/>
                <w:color w:val="000000"/>
                <w:szCs w:val="20"/>
                <w:u w:val="single"/>
                <w:lang w:val="kk-KZ"/>
              </w:rPr>
              <w:t>(16</w:t>
            </w:r>
            <w:r w:rsidR="005635E8" w:rsidRPr="005635E8">
              <w:rPr>
                <w:b/>
                <w:color w:val="000000"/>
                <w:szCs w:val="20"/>
                <w:u w:val="single"/>
                <w:lang w:val="kk-KZ"/>
              </w:rPr>
              <w:t xml:space="preserve"> сағат)</w:t>
            </w:r>
          </w:p>
          <w:p w:rsidR="005635E8" w:rsidRPr="005635E8" w:rsidRDefault="005635E8" w:rsidP="005635E8">
            <w:pPr>
              <w:rPr>
                <w:b/>
                <w:color w:val="000000"/>
                <w:u w:val="single"/>
                <w:lang w:val="kk-KZ"/>
              </w:rPr>
            </w:pPr>
          </w:p>
          <w:p w:rsidR="00EB21FE" w:rsidRPr="00F06F68" w:rsidRDefault="00EB21FE" w:rsidP="006427ED">
            <w:pPr>
              <w:tabs>
                <w:tab w:val="left" w:pos="567"/>
              </w:tabs>
              <w:ind w:right="-104"/>
              <w:jc w:val="both"/>
              <w:rPr>
                <w:bCs/>
                <w:sz w:val="22"/>
                <w:szCs w:val="22"/>
                <w:lang w:val="kk-KZ"/>
              </w:rPr>
            </w:pPr>
            <w:r w:rsidRPr="00F06F68">
              <w:rPr>
                <w:b/>
                <w:sz w:val="22"/>
                <w:szCs w:val="22"/>
                <w:lang w:val="kk-KZ"/>
              </w:rPr>
              <w:t>Атауы:</w:t>
            </w:r>
            <w:r w:rsidRPr="00F06F68">
              <w:rPr>
                <w:bCs/>
                <w:sz w:val="22"/>
                <w:szCs w:val="22"/>
                <w:lang w:val="kk-KZ"/>
              </w:rPr>
              <w:t>Қарағанды облысы білім басқармасының Қарағанды қаласы білімбөлімінің  «№53 мектеп -  лицейі»  коммуналдық мемлекеттік мекемесі.</w:t>
            </w:r>
          </w:p>
          <w:p w:rsidR="00EB21FE" w:rsidRPr="00F06F68" w:rsidRDefault="00EB21FE" w:rsidP="0049153D">
            <w:pPr>
              <w:jc w:val="both"/>
              <w:rPr>
                <w:bCs/>
                <w:sz w:val="22"/>
                <w:szCs w:val="22"/>
                <w:lang w:val="kk-KZ"/>
              </w:rPr>
            </w:pPr>
            <w:r w:rsidRPr="00F06F68">
              <w:rPr>
                <w:b/>
                <w:sz w:val="22"/>
                <w:szCs w:val="22"/>
                <w:lang w:val="kk-KZ"/>
              </w:rPr>
              <w:t>Негізгі бағыты:</w:t>
            </w:r>
            <w:r w:rsidRPr="00F06F68">
              <w:rPr>
                <w:bCs/>
                <w:sz w:val="22"/>
                <w:szCs w:val="22"/>
                <w:lang w:val="kk-KZ"/>
              </w:rPr>
              <w:t>негізгі орта білім беру бағдарламаларын жүзеге асыру.</w:t>
            </w:r>
          </w:p>
          <w:p w:rsidR="00EB21FE" w:rsidRPr="00F06F68" w:rsidRDefault="00EB21FE" w:rsidP="009120FE">
            <w:pPr>
              <w:jc w:val="both"/>
              <w:rPr>
                <w:sz w:val="22"/>
                <w:szCs w:val="22"/>
                <w:lang w:val="kk-KZ"/>
              </w:rPr>
            </w:pPr>
            <w:r w:rsidRPr="00F06F68">
              <w:rPr>
                <w:b/>
                <w:bCs/>
                <w:sz w:val="22"/>
                <w:szCs w:val="22"/>
                <w:lang w:val="kk-KZ"/>
              </w:rPr>
              <w:t xml:space="preserve">Орналасқан орны(мекен-жайы): </w:t>
            </w:r>
            <w:r w:rsidRPr="00F06F68">
              <w:rPr>
                <w:bCs/>
                <w:sz w:val="22"/>
                <w:szCs w:val="22"/>
                <w:lang w:val="kk-KZ"/>
              </w:rPr>
              <w:t>100001,</w:t>
            </w:r>
            <w:r w:rsidRPr="00F06F68">
              <w:rPr>
                <w:sz w:val="22"/>
                <w:szCs w:val="22"/>
                <w:lang w:val="kk-KZ"/>
              </w:rPr>
              <w:t>Қарағанды облысы, Қарағанды  қаласы,  Кузембаев  көшесі, 32 құрылыс, телефон 46-05-52</w:t>
            </w:r>
          </w:p>
          <w:p w:rsidR="00411B23" w:rsidRDefault="00411B23" w:rsidP="009120FE">
            <w:pPr>
              <w:jc w:val="center"/>
              <w:rPr>
                <w:b/>
                <w:szCs w:val="28"/>
                <w:lang w:val="kk-KZ"/>
              </w:rPr>
            </w:pPr>
          </w:p>
          <w:p w:rsidR="00EB21FE" w:rsidRPr="00F06F68" w:rsidRDefault="00F95C6A" w:rsidP="00D52D16">
            <w:pPr>
              <w:jc w:val="center"/>
              <w:rPr>
                <w:b/>
                <w:szCs w:val="28"/>
                <w:lang w:val="kk-KZ"/>
              </w:rPr>
            </w:pPr>
            <w:r>
              <w:rPr>
                <w:b/>
                <w:color w:val="000000"/>
                <w:lang w:val="kk-KZ"/>
              </w:rPr>
              <w:t>Барлық мұғалімдердің</w:t>
            </w:r>
            <w:r w:rsidR="00EB21FE" w:rsidRPr="00F06F68">
              <w:rPr>
                <w:b/>
                <w:color w:val="000000"/>
                <w:lang w:val="kk-KZ"/>
              </w:rPr>
              <w:t xml:space="preserve"> лауазымдық жалақысы</w:t>
            </w:r>
            <w:r w:rsidR="00EB21FE" w:rsidRPr="00F06F68">
              <w:rPr>
                <w:b/>
                <w:szCs w:val="28"/>
                <w:lang w:val="kk-KZ"/>
              </w:rPr>
              <w:t>:</w:t>
            </w:r>
          </w:p>
          <w:tbl>
            <w:tblPr>
              <w:tblW w:w="7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6"/>
              <w:gridCol w:w="1062"/>
              <w:gridCol w:w="2008"/>
              <w:gridCol w:w="3782"/>
            </w:tblGrid>
            <w:tr w:rsidR="00EB21FE" w:rsidRPr="0033413E" w:rsidTr="00F95C6A">
              <w:tc>
                <w:tcPr>
                  <w:tcW w:w="1016" w:type="dxa"/>
                  <w:vMerge w:val="restart"/>
                  <w:shd w:val="clear" w:color="auto" w:fill="auto"/>
                </w:tcPr>
                <w:p w:rsidR="00EB21FE" w:rsidRPr="00F06F68" w:rsidRDefault="00EB21FE" w:rsidP="0033413E">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bCs/>
                      <w:lang w:val="kk-KZ"/>
                    </w:rPr>
                    <w:t>Буын</w:t>
                  </w:r>
                </w:p>
              </w:tc>
              <w:tc>
                <w:tcPr>
                  <w:tcW w:w="1062" w:type="dxa"/>
                  <w:vMerge w:val="restart"/>
                  <w:shd w:val="clear" w:color="auto" w:fill="auto"/>
                </w:tcPr>
                <w:p w:rsidR="00EB21FE" w:rsidRPr="00F06F68" w:rsidRDefault="00EB21FE" w:rsidP="0033413E">
                  <w:pPr>
                    <w:framePr w:hSpace="180" w:wrap="around" w:vAnchor="text" w:hAnchor="margin" w:x="-176" w:y="51"/>
                    <w:spacing w:after="0" w:line="240" w:lineRule="auto"/>
                    <w:jc w:val="both"/>
                    <w:rPr>
                      <w:rFonts w:ascii="Times New Roman" w:hAnsi="Times New Roman" w:cs="Times New Roman"/>
                      <w:b/>
                      <w:bCs/>
                      <w:lang w:val="kk-KZ"/>
                    </w:rPr>
                  </w:pPr>
                  <w:r w:rsidRPr="00F06F68">
                    <w:rPr>
                      <w:rFonts w:ascii="Times New Roman" w:hAnsi="Times New Roman" w:cs="Times New Roman"/>
                      <w:b/>
                      <w:bCs/>
                      <w:lang w:val="kk-KZ"/>
                    </w:rPr>
                    <w:t>Саты</w:t>
                  </w:r>
                </w:p>
              </w:tc>
              <w:tc>
                <w:tcPr>
                  <w:tcW w:w="5790" w:type="dxa"/>
                  <w:gridSpan w:val="2"/>
                  <w:shd w:val="clear" w:color="auto" w:fill="auto"/>
                </w:tcPr>
                <w:p w:rsidR="00EB21FE" w:rsidRPr="00F06F68" w:rsidRDefault="00EB21FE" w:rsidP="0033413E">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 xml:space="preserve"> Қызмет атқарған жылдарына байланысты лауазымдық жалақысы(теңге)</w:t>
                  </w:r>
                </w:p>
              </w:tc>
            </w:tr>
            <w:tr w:rsidR="00EB21FE" w:rsidRPr="00F06F68" w:rsidTr="00F95C6A">
              <w:trPr>
                <w:trHeight w:val="193"/>
              </w:trPr>
              <w:tc>
                <w:tcPr>
                  <w:tcW w:w="1016" w:type="dxa"/>
                  <w:vMerge/>
                  <w:shd w:val="clear" w:color="auto" w:fill="auto"/>
                </w:tcPr>
                <w:p w:rsidR="00EB21FE" w:rsidRPr="00F06F68" w:rsidRDefault="00EB21FE" w:rsidP="0033413E">
                  <w:pPr>
                    <w:framePr w:hSpace="180" w:wrap="around" w:vAnchor="text" w:hAnchor="margin" w:x="-176" w:y="51"/>
                    <w:spacing w:after="0" w:line="240" w:lineRule="auto"/>
                    <w:jc w:val="both"/>
                    <w:rPr>
                      <w:rFonts w:ascii="Times New Roman" w:hAnsi="Times New Roman" w:cs="Times New Roman"/>
                      <w:b/>
                      <w:lang w:val="kk-KZ"/>
                    </w:rPr>
                  </w:pPr>
                </w:p>
              </w:tc>
              <w:tc>
                <w:tcPr>
                  <w:tcW w:w="1062" w:type="dxa"/>
                  <w:vMerge/>
                  <w:shd w:val="clear" w:color="auto" w:fill="auto"/>
                </w:tcPr>
                <w:p w:rsidR="00EB21FE" w:rsidRPr="00F06F68" w:rsidRDefault="00EB21FE" w:rsidP="0033413E">
                  <w:pPr>
                    <w:framePr w:hSpace="180" w:wrap="around" w:vAnchor="text" w:hAnchor="margin" w:x="-176" w:y="51"/>
                    <w:spacing w:after="0" w:line="240" w:lineRule="auto"/>
                    <w:jc w:val="both"/>
                    <w:rPr>
                      <w:rFonts w:ascii="Times New Roman" w:hAnsi="Times New Roman" w:cs="Times New Roman"/>
                      <w:b/>
                      <w:lang w:val="kk-KZ"/>
                    </w:rPr>
                  </w:pPr>
                </w:p>
              </w:tc>
              <w:tc>
                <w:tcPr>
                  <w:tcW w:w="2008" w:type="dxa"/>
                  <w:shd w:val="clear" w:color="auto" w:fill="auto"/>
                </w:tcPr>
                <w:p w:rsidR="00EB21FE" w:rsidRPr="00F06F68" w:rsidRDefault="00EB21FE" w:rsidP="0033413E">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lang w:val="kk-KZ"/>
                    </w:rPr>
                    <w:t>бастап</w:t>
                  </w:r>
                </w:p>
              </w:tc>
              <w:tc>
                <w:tcPr>
                  <w:tcW w:w="3782" w:type="dxa"/>
                  <w:shd w:val="clear" w:color="auto" w:fill="auto"/>
                </w:tcPr>
                <w:p w:rsidR="00EB21FE" w:rsidRPr="00F06F68" w:rsidRDefault="00EB21FE" w:rsidP="0033413E">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lang w:val="kk-KZ"/>
                    </w:rPr>
                    <w:t>дейін</w:t>
                  </w:r>
                </w:p>
              </w:tc>
            </w:tr>
            <w:tr w:rsidR="00EB21FE" w:rsidRPr="00BD52A0" w:rsidTr="00F95C6A">
              <w:trPr>
                <w:trHeight w:val="100"/>
              </w:trPr>
              <w:tc>
                <w:tcPr>
                  <w:tcW w:w="1016" w:type="dxa"/>
                  <w:shd w:val="clear" w:color="auto" w:fill="auto"/>
                </w:tcPr>
                <w:p w:rsidR="00EB21FE" w:rsidRPr="00F06F68" w:rsidRDefault="00EB21FE" w:rsidP="0033413E">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В2-4 до В2-1 (жоғарғы білім)</w:t>
                  </w:r>
                </w:p>
              </w:tc>
              <w:tc>
                <w:tcPr>
                  <w:tcW w:w="1062" w:type="dxa"/>
                  <w:shd w:val="clear" w:color="auto" w:fill="auto"/>
                </w:tcPr>
                <w:p w:rsidR="00EB21FE" w:rsidRPr="00F06F68" w:rsidRDefault="00EB21FE" w:rsidP="0033413E">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Санатсыздан педагог – шеберге дейін</w:t>
                  </w:r>
                </w:p>
                <w:p w:rsidR="00EB21FE" w:rsidRPr="00F06F68" w:rsidRDefault="00EB21FE" w:rsidP="0033413E">
                  <w:pPr>
                    <w:framePr w:hSpace="180" w:wrap="around" w:vAnchor="text" w:hAnchor="margin" w:x="-176" w:y="51"/>
                    <w:spacing w:after="0" w:line="240" w:lineRule="auto"/>
                    <w:jc w:val="both"/>
                    <w:rPr>
                      <w:rFonts w:ascii="Times New Roman" w:hAnsi="Times New Roman" w:cs="Times New Roman"/>
                      <w:b/>
                      <w:lang w:val="kk-KZ"/>
                    </w:rPr>
                  </w:pPr>
                </w:p>
              </w:tc>
              <w:tc>
                <w:tcPr>
                  <w:tcW w:w="2008" w:type="dxa"/>
                  <w:shd w:val="clear" w:color="auto" w:fill="auto"/>
                </w:tcPr>
                <w:p w:rsidR="00EB21FE" w:rsidRPr="00F06F68" w:rsidRDefault="00E22F85" w:rsidP="0033413E">
                  <w:pPr>
                    <w:framePr w:hSpace="180" w:wrap="around" w:vAnchor="text" w:hAnchor="margin" w:x="-176" w:y="51"/>
                    <w:spacing w:after="0" w:line="240" w:lineRule="auto"/>
                    <w:jc w:val="both"/>
                    <w:rPr>
                      <w:rFonts w:ascii="Times New Roman" w:hAnsi="Times New Roman" w:cs="Times New Roman"/>
                      <w:b/>
                      <w:lang w:val="kk-KZ"/>
                    </w:rPr>
                  </w:pPr>
                  <w:r w:rsidRPr="007F43E9">
                    <w:rPr>
                      <w:rFonts w:ascii="Times New Roman" w:hAnsi="Times New Roman" w:cs="Times New Roman"/>
                      <w:b/>
                      <w:lang w:val="kk-KZ"/>
                    </w:rPr>
                    <w:t>126673</w:t>
                  </w:r>
                </w:p>
              </w:tc>
              <w:tc>
                <w:tcPr>
                  <w:tcW w:w="3782" w:type="dxa"/>
                  <w:shd w:val="clear" w:color="auto" w:fill="auto"/>
                </w:tcPr>
                <w:p w:rsidR="00EB21FE" w:rsidRPr="00F06F68" w:rsidRDefault="00E22F85" w:rsidP="0033413E">
                  <w:pPr>
                    <w:framePr w:hSpace="180" w:wrap="around" w:vAnchor="text" w:hAnchor="margin" w:x="-176" w:y="51"/>
                    <w:spacing w:after="0" w:line="240" w:lineRule="auto"/>
                    <w:jc w:val="both"/>
                    <w:rPr>
                      <w:rFonts w:ascii="Times New Roman" w:hAnsi="Times New Roman" w:cs="Times New Roman"/>
                      <w:b/>
                      <w:lang w:val="kk-KZ"/>
                    </w:rPr>
                  </w:pPr>
                  <w:r w:rsidRPr="007F43E9">
                    <w:rPr>
                      <w:rFonts w:ascii="Times New Roman" w:hAnsi="Times New Roman" w:cs="Times New Roman"/>
                      <w:b/>
                      <w:lang w:val="kk-KZ"/>
                    </w:rPr>
                    <w:t>177458</w:t>
                  </w:r>
                </w:p>
              </w:tc>
            </w:tr>
            <w:tr w:rsidR="00F95C6A" w:rsidRPr="0033413E" w:rsidTr="00F95C6A">
              <w:trPr>
                <w:trHeight w:val="100"/>
              </w:trPr>
              <w:tc>
                <w:tcPr>
                  <w:tcW w:w="1016" w:type="dxa"/>
                  <w:shd w:val="clear" w:color="auto" w:fill="auto"/>
                </w:tcPr>
                <w:p w:rsidR="00F95C6A" w:rsidRPr="00F06F68" w:rsidRDefault="00F95C6A" w:rsidP="0033413E">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В2-4 до В2-1 (жоғарғы білім)</w:t>
                  </w:r>
                </w:p>
              </w:tc>
              <w:tc>
                <w:tcPr>
                  <w:tcW w:w="1062" w:type="dxa"/>
                  <w:shd w:val="clear" w:color="auto" w:fill="auto"/>
                </w:tcPr>
                <w:p w:rsidR="00F95C6A" w:rsidRPr="00F06F68" w:rsidRDefault="00F95C6A" w:rsidP="0033413E">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Санатсыздан педагог – шеберге дейін</w:t>
                  </w:r>
                </w:p>
                <w:p w:rsidR="00F95C6A" w:rsidRPr="00F06F68" w:rsidRDefault="00F95C6A" w:rsidP="0033413E">
                  <w:pPr>
                    <w:framePr w:hSpace="180" w:wrap="around" w:vAnchor="text" w:hAnchor="margin" w:x="-176" w:y="51"/>
                    <w:spacing w:after="0" w:line="240" w:lineRule="auto"/>
                    <w:jc w:val="both"/>
                    <w:rPr>
                      <w:rFonts w:ascii="Times New Roman" w:hAnsi="Times New Roman" w:cs="Times New Roman"/>
                      <w:b/>
                      <w:lang w:val="kk-KZ"/>
                    </w:rPr>
                  </w:pPr>
                </w:p>
              </w:tc>
              <w:tc>
                <w:tcPr>
                  <w:tcW w:w="2008" w:type="dxa"/>
                  <w:shd w:val="clear" w:color="auto" w:fill="auto"/>
                </w:tcPr>
                <w:p w:rsidR="00F95C6A" w:rsidRPr="00F06F68" w:rsidRDefault="00E22F85" w:rsidP="0033413E">
                  <w:pPr>
                    <w:framePr w:hSpace="180" w:wrap="around" w:vAnchor="text" w:hAnchor="margin" w:x="-176" w:y="51"/>
                    <w:spacing w:after="0" w:line="240" w:lineRule="auto"/>
                    <w:jc w:val="both"/>
                    <w:rPr>
                      <w:rFonts w:ascii="Times New Roman" w:hAnsi="Times New Roman" w:cs="Times New Roman"/>
                      <w:b/>
                      <w:lang w:val="kk-KZ"/>
                    </w:rPr>
                  </w:pPr>
                  <w:r w:rsidRPr="007F43E9">
                    <w:rPr>
                      <w:rFonts w:ascii="Times New Roman" w:hAnsi="Times New Roman" w:cs="Times New Roman"/>
                      <w:b/>
                      <w:lang w:val="kk-KZ"/>
                    </w:rPr>
                    <w:t>156041</w:t>
                  </w:r>
                </w:p>
              </w:tc>
              <w:tc>
                <w:tcPr>
                  <w:tcW w:w="3782" w:type="dxa"/>
                  <w:shd w:val="clear" w:color="auto" w:fill="auto"/>
                </w:tcPr>
                <w:p w:rsidR="00F95C6A" w:rsidRPr="00F06F68" w:rsidRDefault="00F95C6A" w:rsidP="0033413E">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265390</w:t>
                  </w:r>
                </w:p>
              </w:tc>
            </w:tr>
          </w:tbl>
          <w:p w:rsidR="00E22F85" w:rsidRDefault="00E22F85" w:rsidP="009120FE">
            <w:pPr>
              <w:ind w:right="-1"/>
              <w:jc w:val="both"/>
              <w:rPr>
                <w:b/>
                <w:color w:val="000000"/>
                <w:szCs w:val="28"/>
                <w:lang w:val="kk-KZ"/>
              </w:rPr>
            </w:pPr>
          </w:p>
          <w:p w:rsidR="00EB21FE" w:rsidRPr="00F06F68" w:rsidRDefault="00C9200C" w:rsidP="009120FE">
            <w:pPr>
              <w:ind w:right="-1"/>
              <w:jc w:val="both"/>
              <w:rPr>
                <w:b/>
                <w:color w:val="000000"/>
                <w:szCs w:val="28"/>
                <w:lang w:val="kk-KZ"/>
              </w:rPr>
            </w:pPr>
            <w:r>
              <w:rPr>
                <w:b/>
                <w:color w:val="000000"/>
                <w:szCs w:val="28"/>
                <w:lang w:val="kk-KZ"/>
              </w:rPr>
              <w:t>Барлық мұғалімдерге</w:t>
            </w:r>
            <w:r w:rsidR="00EB21FE" w:rsidRPr="00F06F68">
              <w:rPr>
                <w:b/>
                <w:color w:val="000000"/>
                <w:szCs w:val="28"/>
                <w:lang w:val="kk-KZ"/>
              </w:rPr>
              <w:t xml:space="preserve"> арналған конкурсқа қатысушыларға қойылатын жалпы біліктілік талаптар:</w:t>
            </w:r>
          </w:p>
          <w:p w:rsidR="00EB21FE" w:rsidRPr="00F06F68" w:rsidRDefault="00EB21FE" w:rsidP="003D5839">
            <w:pPr>
              <w:jc w:val="both"/>
              <w:rPr>
                <w:sz w:val="24"/>
                <w:lang w:val="kk-KZ"/>
              </w:rPr>
            </w:pPr>
            <w:r w:rsidRPr="00F06F68">
              <w:rPr>
                <w:color w:val="000000"/>
                <w:sz w:val="24"/>
                <w:szCs w:val="24"/>
                <w:lang w:val="kk-KZ"/>
              </w:rPr>
              <w:t xml:space="preserve">      </w:t>
            </w:r>
            <w:r w:rsidRPr="00F06F68">
              <w:rPr>
                <w:color w:val="000000"/>
                <w:sz w:val="24"/>
                <w:lang w:val="kk-KZ"/>
              </w:rPr>
              <w:t xml:space="preserve">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EB21FE" w:rsidRPr="00F06F68" w:rsidRDefault="00EB21FE" w:rsidP="003D5839">
            <w:pPr>
              <w:jc w:val="both"/>
              <w:rPr>
                <w:sz w:val="24"/>
                <w:lang w:val="kk-KZ"/>
              </w:rPr>
            </w:pPr>
            <w:r w:rsidRPr="00F06F68">
              <w:rPr>
                <w:color w:val="000000"/>
                <w:sz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EB21FE" w:rsidRPr="00F06F68" w:rsidRDefault="00EB21FE" w:rsidP="003D5839">
            <w:pPr>
              <w:jc w:val="both"/>
              <w:rPr>
                <w:color w:val="000000"/>
                <w:sz w:val="24"/>
                <w:lang w:val="kk-KZ"/>
              </w:rPr>
            </w:pPr>
            <w:r w:rsidRPr="00F06F68">
              <w:rPr>
                <w:color w:val="000000"/>
                <w:sz w:val="24"/>
                <w:lang w:val="kk-KZ"/>
              </w:rPr>
              <w:t>      және (немесе) біліктілігінің жоғары деңгейі болған жағдайда педагог-шебер үшін педагогикалық жұмыс өтілі – 5 жыл.</w:t>
            </w:r>
          </w:p>
          <w:p w:rsidR="00F550E2" w:rsidRDefault="00F550E2" w:rsidP="00A82E20">
            <w:pPr>
              <w:jc w:val="both"/>
              <w:rPr>
                <w:rStyle w:val="s0"/>
                <w:b/>
                <w:sz w:val="28"/>
                <w:szCs w:val="28"/>
                <w:lang w:val="kk-KZ"/>
              </w:rPr>
            </w:pPr>
          </w:p>
          <w:p w:rsidR="00EB21FE" w:rsidRPr="00F06F68" w:rsidRDefault="00C9200C" w:rsidP="00A82E20">
            <w:pPr>
              <w:jc w:val="both"/>
              <w:rPr>
                <w:rStyle w:val="s0"/>
                <w:b/>
                <w:sz w:val="28"/>
                <w:szCs w:val="28"/>
                <w:lang w:val="kk-KZ"/>
              </w:rPr>
            </w:pPr>
            <w:r>
              <w:rPr>
                <w:rStyle w:val="s0"/>
                <w:b/>
                <w:sz w:val="28"/>
                <w:szCs w:val="28"/>
                <w:lang w:val="kk-KZ"/>
              </w:rPr>
              <w:t xml:space="preserve">Мұғалімдердің </w:t>
            </w:r>
            <w:r w:rsidR="00EB21FE" w:rsidRPr="00F06F68">
              <w:rPr>
                <w:rStyle w:val="s0"/>
                <w:b/>
                <w:sz w:val="28"/>
                <w:szCs w:val="28"/>
                <w:lang w:val="kk-KZ"/>
              </w:rPr>
              <w:t xml:space="preserve"> лауазымдық міндеттері</w:t>
            </w:r>
            <w:r w:rsidR="00EB21FE" w:rsidRPr="00F06F68">
              <w:rPr>
                <w:b/>
                <w:szCs w:val="28"/>
                <w:lang w:val="kk-KZ"/>
              </w:rPr>
              <w:t>:</w:t>
            </w:r>
          </w:p>
          <w:p w:rsidR="00EB21FE" w:rsidRPr="00F06F68" w:rsidRDefault="00EB21FE" w:rsidP="00DD6A0C">
            <w:pPr>
              <w:jc w:val="both"/>
              <w:rPr>
                <w:sz w:val="24"/>
                <w:lang w:val="kk-KZ"/>
              </w:rPr>
            </w:pPr>
            <w:r w:rsidRPr="00F06F68">
              <w:rPr>
                <w:color w:val="000000"/>
                <w:sz w:val="24"/>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EB21FE" w:rsidRPr="00F06F68" w:rsidRDefault="00EB21FE" w:rsidP="00DD6A0C">
            <w:pPr>
              <w:jc w:val="both"/>
              <w:rPr>
                <w:sz w:val="24"/>
                <w:lang w:val="kk-KZ"/>
              </w:rPr>
            </w:pPr>
            <w:r w:rsidRPr="00F06F68">
              <w:rPr>
                <w:color w:val="000000"/>
                <w:sz w:val="24"/>
                <w:lang w:val="kk-KZ"/>
              </w:rPr>
              <w:lastRenderedPageBreak/>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EB21FE" w:rsidRPr="00F06F68" w:rsidRDefault="00EB21FE" w:rsidP="00DD6A0C">
            <w:pPr>
              <w:jc w:val="both"/>
              <w:rPr>
                <w:sz w:val="24"/>
                <w:lang w:val="kk-KZ"/>
              </w:rPr>
            </w:pPr>
            <w:r w:rsidRPr="00F06F68">
              <w:rPr>
                <w:color w:val="000000"/>
                <w:sz w:val="24"/>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EB21FE" w:rsidRPr="00F06F68" w:rsidRDefault="00EB21FE" w:rsidP="00DD6A0C">
            <w:pPr>
              <w:jc w:val="both"/>
              <w:rPr>
                <w:sz w:val="24"/>
                <w:lang w:val="kk-KZ"/>
              </w:rPr>
            </w:pPr>
            <w:r w:rsidRPr="00F06F68">
              <w:rPr>
                <w:color w:val="000000"/>
                <w:sz w:val="24"/>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rsidR="00EB21FE" w:rsidRPr="00F06F68" w:rsidRDefault="00EB21FE" w:rsidP="00DD6A0C">
            <w:pPr>
              <w:jc w:val="both"/>
              <w:rPr>
                <w:sz w:val="24"/>
                <w:lang w:val="kk-KZ"/>
              </w:rPr>
            </w:pPr>
            <w:r w:rsidRPr="00F06F68">
              <w:rPr>
                <w:color w:val="000000"/>
                <w:sz w:val="24"/>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EB21FE" w:rsidRPr="00F06F68" w:rsidRDefault="00EB21FE" w:rsidP="00DD6A0C">
            <w:pPr>
              <w:jc w:val="both"/>
              <w:rPr>
                <w:sz w:val="24"/>
                <w:lang w:val="kk-KZ"/>
              </w:rPr>
            </w:pPr>
            <w:r w:rsidRPr="00F06F68">
              <w:rPr>
                <w:color w:val="000000"/>
                <w:sz w:val="24"/>
                <w:lang w:val="kk-KZ"/>
              </w:rPr>
              <w:t>      бөлім бойынша жиынтық бағалауды және тоқсан бойынша жиынтық бағалауды өткізу қорытындысы бойынша талдау жүргізеді;</w:t>
            </w:r>
          </w:p>
          <w:p w:rsidR="00EB21FE" w:rsidRPr="00F06F68" w:rsidRDefault="00EB21FE" w:rsidP="00DD6A0C">
            <w:pPr>
              <w:jc w:val="both"/>
              <w:rPr>
                <w:sz w:val="24"/>
                <w:lang w:val="kk-KZ"/>
              </w:rPr>
            </w:pPr>
            <w:r w:rsidRPr="00F06F68">
              <w:rPr>
                <w:color w:val="000000"/>
                <w:sz w:val="24"/>
                <w:lang w:val="kk-KZ"/>
              </w:rPr>
              <w:t>      журналдарды (қағазнемесеэлектрондық)толтырады;</w:t>
            </w:r>
          </w:p>
          <w:p w:rsidR="00EB21FE" w:rsidRPr="00F06F68" w:rsidRDefault="00EB21FE" w:rsidP="00DD6A0C">
            <w:pPr>
              <w:jc w:val="both"/>
              <w:rPr>
                <w:sz w:val="24"/>
                <w:lang w:val="kk-KZ"/>
              </w:rPr>
            </w:pPr>
            <w:r w:rsidRPr="00F06F68">
              <w:rPr>
                <w:color w:val="000000"/>
                <w:sz w:val="24"/>
                <w:lang w:val="kk-KZ"/>
              </w:rPr>
              <w:t>      оқу үрдісінде заманауи ақпараттық-коммуникациялық технологияларды қолданады;</w:t>
            </w:r>
          </w:p>
          <w:p w:rsidR="00EB21FE" w:rsidRPr="00F06F68" w:rsidRDefault="00EB21FE" w:rsidP="00DD6A0C">
            <w:pPr>
              <w:jc w:val="both"/>
              <w:rPr>
                <w:sz w:val="24"/>
                <w:lang w:val="kk-KZ"/>
              </w:rPr>
            </w:pPr>
            <w:r w:rsidRPr="00F06F68">
              <w:rPr>
                <w:color w:val="000000"/>
                <w:sz w:val="24"/>
                <w:lang w:val="kk-KZ"/>
              </w:rPr>
              <w:t>      оқу процесінде қарапайым бағдарламалық қамтамасыз етуді және ақпараттық-коммуникациялық технологиялардың қосымшаларын пайдаланады;</w:t>
            </w:r>
          </w:p>
          <w:p w:rsidR="00EB21FE" w:rsidRPr="00F06F68" w:rsidRDefault="00EB21FE" w:rsidP="00DD6A0C">
            <w:pPr>
              <w:jc w:val="both"/>
              <w:rPr>
                <w:sz w:val="24"/>
                <w:lang w:val="kk-KZ"/>
              </w:rPr>
            </w:pPr>
            <w:r w:rsidRPr="00F06F68">
              <w:rPr>
                <w:color w:val="000000"/>
                <w:sz w:val="24"/>
                <w:lang w:val="kk-KZ"/>
              </w:rPr>
              <w:t>      білімалушылар мен тәрбиеленушілердің мемлекеттік жалпыға міндетті білім беру стандартында көзделген деңгейден төменемес тұлғалық, Жүйелік-қызметтік, пәндік нәтижелерге қол жеткізуін қамтамасыз етеді;</w:t>
            </w:r>
          </w:p>
          <w:p w:rsidR="00EB21FE" w:rsidRPr="00F06F68" w:rsidRDefault="00EB21FE" w:rsidP="00DD6A0C">
            <w:pPr>
              <w:jc w:val="both"/>
              <w:rPr>
                <w:sz w:val="24"/>
                <w:lang w:val="kk-KZ"/>
              </w:rPr>
            </w:pPr>
            <w:r w:rsidRPr="00F06F68">
              <w:rPr>
                <w:color w:val="000000"/>
                <w:sz w:val="24"/>
                <w:lang w:val="kk-KZ"/>
              </w:rPr>
              <w:t>      оқу бағдарламаларын, оның ішінде ерекше білім берілуіне қажеттілігі бар білімалушыларға арналған бағдарламаларды әзірлеуге және орындау ғақатысады, оқу жоспарына және оқу процесінің кестесіне сәйкес олардың толық көлемде іске асырылуын қамтамасыз етеді;</w:t>
            </w:r>
          </w:p>
          <w:p w:rsidR="00EB21FE" w:rsidRPr="00F06F68" w:rsidRDefault="00EB21FE" w:rsidP="00DD6A0C">
            <w:pPr>
              <w:jc w:val="both"/>
              <w:rPr>
                <w:sz w:val="24"/>
                <w:lang w:val="kk-KZ"/>
              </w:rPr>
            </w:pPr>
            <w:r w:rsidRPr="00F06F68">
              <w:rPr>
                <w:color w:val="000000"/>
                <w:sz w:val="24"/>
                <w:lang w:val="kk-KZ"/>
              </w:rPr>
              <w:t>      білімалушылардың, тәрбиеленушілердің жеке қабілеттерін, қызығушылықтарын және бейімділіктерін зерделейді;</w:t>
            </w:r>
          </w:p>
          <w:p w:rsidR="00EB21FE" w:rsidRPr="00F06F68" w:rsidRDefault="00EB21FE" w:rsidP="00DD6A0C">
            <w:pPr>
              <w:jc w:val="both"/>
              <w:rPr>
                <w:sz w:val="24"/>
                <w:lang w:val="kk-KZ"/>
              </w:rPr>
            </w:pPr>
            <w:r w:rsidRPr="00F06F68">
              <w:rPr>
                <w:color w:val="000000"/>
                <w:sz w:val="24"/>
                <w:lang w:val="kk-KZ"/>
              </w:rPr>
              <w:t>      инклюзивті білім беру үшін жағдай жасайды;</w:t>
            </w:r>
          </w:p>
          <w:p w:rsidR="00EB21FE" w:rsidRPr="00F06F68" w:rsidRDefault="00EB21FE" w:rsidP="00DD6A0C">
            <w:pPr>
              <w:jc w:val="both"/>
              <w:rPr>
                <w:sz w:val="24"/>
                <w:lang w:val="kk-KZ"/>
              </w:rPr>
            </w:pPr>
            <w:r w:rsidRPr="00F06F68">
              <w:rPr>
                <w:color w:val="000000"/>
                <w:sz w:val="24"/>
                <w:lang w:val="kk-KZ"/>
              </w:rPr>
              <w:t>      ерекше білім беру қажеттіліктері бар білімалушының жеке қажеттіліктерінескере отырып, оқу бағдарламаларын бейімдейді;</w:t>
            </w:r>
          </w:p>
          <w:p w:rsidR="00EB21FE" w:rsidRPr="00F06F68" w:rsidRDefault="00EB21FE" w:rsidP="00DD6A0C">
            <w:pPr>
              <w:jc w:val="both"/>
              <w:rPr>
                <w:sz w:val="24"/>
                <w:lang w:val="kk-KZ"/>
              </w:rPr>
            </w:pPr>
            <w:r w:rsidRPr="00F06F68">
              <w:rPr>
                <w:color w:val="000000"/>
                <w:sz w:val="24"/>
                <w:lang w:val="kk-KZ"/>
              </w:rPr>
              <w:t>      арнайы білім беру ұйымдарында оқытылатын пәннің ерекшелігін ескере отырып, дамудағыауытқулардыбарыншаеңсеругебағытталғанбілімалушыларды, тәрбиеленушілердіоқытужәнетәрбиелеубойыншажұмыстыжүзегеасырады;</w:t>
            </w:r>
          </w:p>
          <w:p w:rsidR="00EB21FE" w:rsidRPr="00F06F68" w:rsidRDefault="00EB21FE" w:rsidP="00DD6A0C">
            <w:pPr>
              <w:jc w:val="both"/>
              <w:rPr>
                <w:sz w:val="24"/>
                <w:lang w:val="kk-KZ"/>
              </w:rPr>
            </w:pPr>
            <w:r w:rsidRPr="00F06F68">
              <w:rPr>
                <w:color w:val="000000"/>
                <w:sz w:val="24"/>
                <w:lang w:val="kk-KZ"/>
              </w:rPr>
              <w:t>      интерактивтіоқуматериалдары мен цифрлықбілім беру ресурстарынпайдаланаотырып, қашықтықтаноқытурежиміндесабақтарұйымдастырады;</w:t>
            </w:r>
          </w:p>
          <w:p w:rsidR="00EB21FE" w:rsidRPr="00F06F68" w:rsidRDefault="00EB21FE" w:rsidP="00DD6A0C">
            <w:pPr>
              <w:jc w:val="both"/>
              <w:rPr>
                <w:sz w:val="24"/>
                <w:lang w:val="kk-KZ"/>
              </w:rPr>
            </w:pPr>
            <w:r w:rsidRPr="00F06F68">
              <w:rPr>
                <w:color w:val="000000"/>
                <w:sz w:val="24"/>
                <w:lang w:val="kk-KZ"/>
              </w:rPr>
              <w:t>      әдістемелікбірлестіктердің, мұғалімдерқауымдастығының, әдістемелік, педагогикалықкеңестердің, желілікқоғамдастықтардыңотырыстарынақатысады;</w:t>
            </w:r>
          </w:p>
          <w:p w:rsidR="00EB21FE" w:rsidRPr="00F06F68" w:rsidRDefault="00EB21FE" w:rsidP="00DD6A0C">
            <w:pPr>
              <w:jc w:val="both"/>
              <w:rPr>
                <w:sz w:val="24"/>
                <w:lang w:val="kk-KZ"/>
              </w:rPr>
            </w:pPr>
            <w:r w:rsidRPr="00F06F68">
              <w:rPr>
                <w:color w:val="000000"/>
                <w:sz w:val="24"/>
                <w:lang w:val="kk-KZ"/>
              </w:rPr>
              <w:t>      ата-аналарғаарналғанпедагогикалықконсилиумдарғақатысады;</w:t>
            </w:r>
          </w:p>
          <w:p w:rsidR="00EB21FE" w:rsidRPr="00F06F68" w:rsidRDefault="00EB21FE" w:rsidP="00DD6A0C">
            <w:pPr>
              <w:jc w:val="both"/>
              <w:rPr>
                <w:sz w:val="24"/>
                <w:lang w:val="kk-KZ"/>
              </w:rPr>
            </w:pPr>
            <w:r w:rsidRPr="00F06F68">
              <w:rPr>
                <w:color w:val="000000"/>
                <w:sz w:val="24"/>
                <w:lang w:val="kk-KZ"/>
              </w:rPr>
              <w:t>      ата-аналарғакеңесбереді;</w:t>
            </w:r>
          </w:p>
          <w:p w:rsidR="00EB21FE" w:rsidRPr="00F06F68" w:rsidRDefault="00EB21FE" w:rsidP="00DD6A0C">
            <w:pPr>
              <w:jc w:val="both"/>
              <w:rPr>
                <w:sz w:val="24"/>
                <w:lang w:val="kk-KZ"/>
              </w:rPr>
            </w:pPr>
            <w:r w:rsidRPr="00F06F68">
              <w:rPr>
                <w:color w:val="000000"/>
                <w:sz w:val="24"/>
                <w:lang w:val="kk-KZ"/>
              </w:rPr>
              <w:t>      кәсібиқұзыреттіліктіарттырады;</w:t>
            </w:r>
          </w:p>
          <w:p w:rsidR="00EB21FE" w:rsidRPr="00F06F68" w:rsidRDefault="00EB21FE" w:rsidP="00DD6A0C">
            <w:pPr>
              <w:jc w:val="both"/>
              <w:rPr>
                <w:sz w:val="24"/>
                <w:lang w:val="kk-KZ"/>
              </w:rPr>
            </w:pPr>
            <w:r w:rsidRPr="00F06F68">
              <w:rPr>
                <w:color w:val="000000"/>
                <w:sz w:val="24"/>
                <w:lang w:val="kk-KZ"/>
              </w:rPr>
              <w:t>      еңбекқауіпсіздігіжәнееңбектіқорғау, өрткеқарсықорғауқағидаларынсақтайды;</w:t>
            </w:r>
          </w:p>
          <w:p w:rsidR="00EB21FE" w:rsidRPr="00F06F68" w:rsidRDefault="00EB21FE" w:rsidP="00DD6A0C">
            <w:pPr>
              <w:jc w:val="both"/>
              <w:rPr>
                <w:sz w:val="24"/>
                <w:lang w:val="kk-KZ"/>
              </w:rPr>
            </w:pPr>
            <w:r w:rsidRPr="00F06F68">
              <w:rPr>
                <w:color w:val="000000"/>
                <w:sz w:val="24"/>
                <w:lang w:val="kk-KZ"/>
              </w:rPr>
              <w:t>      білім беру процесікезеңіндебілімалушылардыңөмірі мен денсаулығынқорғаудықамтамасызетеді;</w:t>
            </w:r>
          </w:p>
          <w:p w:rsidR="00EB21FE" w:rsidRPr="00F06F68" w:rsidRDefault="00EB21FE" w:rsidP="00DD6A0C">
            <w:pPr>
              <w:jc w:val="both"/>
              <w:rPr>
                <w:sz w:val="24"/>
                <w:lang w:val="kk-KZ"/>
              </w:rPr>
            </w:pPr>
            <w:r w:rsidRPr="00F06F68">
              <w:rPr>
                <w:color w:val="000000"/>
                <w:sz w:val="24"/>
                <w:lang w:val="kk-KZ"/>
              </w:rPr>
              <w:t>     ата-аналарменнемесеолардыңорнындағыадамдарменынтымақтастықтыжүзегеасырады;</w:t>
            </w:r>
          </w:p>
          <w:p w:rsidR="00EB21FE" w:rsidRPr="00F06F68" w:rsidRDefault="00EB21FE" w:rsidP="00DD6A0C">
            <w:pPr>
              <w:jc w:val="both"/>
              <w:rPr>
                <w:sz w:val="24"/>
                <w:lang w:val="kk-KZ"/>
              </w:rPr>
            </w:pPr>
            <w:r w:rsidRPr="00F06F68">
              <w:rPr>
                <w:color w:val="000000"/>
                <w:sz w:val="24"/>
                <w:lang w:val="kk-KZ"/>
              </w:rPr>
              <w:t>      тізбесінбілім беру саласындағыуәкілетті орган бекіткенқұжаттардытолтырады;</w:t>
            </w:r>
          </w:p>
          <w:p w:rsidR="00EB21FE" w:rsidRPr="00F06F68" w:rsidRDefault="00EB21FE" w:rsidP="00DD6A0C">
            <w:pPr>
              <w:jc w:val="both"/>
              <w:rPr>
                <w:color w:val="000000"/>
                <w:sz w:val="24"/>
                <w:lang w:val="kk-KZ"/>
              </w:rPr>
            </w:pPr>
            <w:r w:rsidRPr="00F06F68">
              <w:rPr>
                <w:color w:val="000000"/>
                <w:sz w:val="24"/>
                <w:lang w:val="kk-KZ"/>
              </w:rPr>
              <w:t>      білімалушылар мен тәрбиеленушілерарасындасыбайласжемқорлыққақарсымәдениетті, Академиялықадалдыққағидаттарынбойынасіңіреді.</w:t>
            </w:r>
          </w:p>
          <w:p w:rsidR="00F550E2" w:rsidRDefault="00F550E2" w:rsidP="00F66C13">
            <w:pPr>
              <w:jc w:val="both"/>
              <w:rPr>
                <w:b/>
                <w:szCs w:val="24"/>
                <w:lang w:val="kk-KZ"/>
              </w:rPr>
            </w:pPr>
            <w:bookmarkStart w:id="0" w:name="z95"/>
          </w:p>
          <w:p w:rsidR="00EB21FE" w:rsidRPr="00F06F68" w:rsidRDefault="00C9200C" w:rsidP="00F66C13">
            <w:pPr>
              <w:jc w:val="both"/>
              <w:rPr>
                <w:color w:val="000000"/>
                <w:sz w:val="24"/>
                <w:szCs w:val="24"/>
                <w:lang w:val="kk-KZ"/>
              </w:rPr>
            </w:pPr>
            <w:r>
              <w:rPr>
                <w:b/>
                <w:color w:val="000000"/>
                <w:szCs w:val="28"/>
                <w:lang w:val="kk-KZ"/>
              </w:rPr>
              <w:t>К</w:t>
            </w:r>
            <w:r w:rsidRPr="00C9200C">
              <w:rPr>
                <w:b/>
                <w:color w:val="000000"/>
                <w:szCs w:val="28"/>
                <w:lang w:val="kk-KZ"/>
              </w:rPr>
              <w:t>онкурсқа қатысатын барлық мұғалімдерге</w:t>
            </w:r>
            <w:r w:rsidR="00EB21FE" w:rsidRPr="00C9200C">
              <w:rPr>
                <w:b/>
                <w:color w:val="000000"/>
                <w:szCs w:val="28"/>
                <w:lang w:val="kk-KZ"/>
              </w:rPr>
              <w:t xml:space="preserve"> қойылатын талаптар:</w:t>
            </w:r>
          </w:p>
          <w:p w:rsidR="00EB21FE" w:rsidRPr="00F06F68" w:rsidRDefault="00EB21FE" w:rsidP="00A82E20">
            <w:pPr>
              <w:jc w:val="both"/>
              <w:rPr>
                <w:sz w:val="24"/>
                <w:lang w:val="kk-KZ"/>
              </w:rPr>
            </w:pPr>
            <w:r w:rsidRPr="00F06F68">
              <w:rPr>
                <w:color w:val="000000"/>
                <w:sz w:val="24"/>
                <w:lang w:val="kk-KZ"/>
              </w:rPr>
              <w:t>Білугетиіс:</w:t>
            </w:r>
          </w:p>
          <w:bookmarkEnd w:id="0"/>
          <w:p w:rsidR="00EB21FE" w:rsidRPr="00F06F68" w:rsidRDefault="00EB21FE" w:rsidP="00DD6A0C">
            <w:pPr>
              <w:jc w:val="both"/>
              <w:rPr>
                <w:sz w:val="24"/>
                <w:lang w:val="kk-KZ"/>
              </w:rPr>
            </w:pPr>
            <w:r w:rsidRPr="00F06F68">
              <w:rPr>
                <w:color w:val="000000"/>
                <w:sz w:val="24"/>
                <w:lang w:val="kk-KZ"/>
              </w:rPr>
              <w:t>     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rsidR="00EB21FE" w:rsidRPr="00F06F68" w:rsidRDefault="00EB21FE" w:rsidP="00DD6A0C">
            <w:pPr>
              <w:jc w:val="both"/>
              <w:rPr>
                <w:sz w:val="24"/>
                <w:lang w:val="kk-KZ"/>
              </w:rPr>
            </w:pPr>
            <w:r w:rsidRPr="00F06F68">
              <w:rPr>
                <w:color w:val="000000"/>
                <w:sz w:val="24"/>
                <w:lang w:val="kk-KZ"/>
              </w:rPr>
              <w:t>      оқу пәнінің мазмұны, оқу-тәрбие процесі, оқыту және бағалау әдістемесі;</w:t>
            </w:r>
          </w:p>
          <w:p w:rsidR="00EB21FE" w:rsidRPr="00F06F68" w:rsidRDefault="00EB21FE" w:rsidP="00DD6A0C">
            <w:pPr>
              <w:jc w:val="both"/>
              <w:rPr>
                <w:sz w:val="24"/>
                <w:lang w:val="kk-KZ"/>
              </w:rPr>
            </w:pPr>
            <w:r w:rsidRPr="00F06F68">
              <w:rPr>
                <w:color w:val="000000"/>
                <w:sz w:val="24"/>
                <w:lang w:val="kk-KZ"/>
              </w:rPr>
              <w:t>      педагогика мен психология;</w:t>
            </w:r>
          </w:p>
          <w:p w:rsidR="00EB21FE" w:rsidRPr="00F06F68" w:rsidRDefault="00EB21FE" w:rsidP="00DD6A0C">
            <w:pPr>
              <w:jc w:val="both"/>
              <w:rPr>
                <w:sz w:val="24"/>
                <w:lang w:val="kk-KZ"/>
              </w:rPr>
            </w:pPr>
            <w:r w:rsidRPr="00F06F68">
              <w:rPr>
                <w:color w:val="000000"/>
                <w:sz w:val="24"/>
                <w:lang w:val="kk-KZ"/>
              </w:rPr>
              <w:lastRenderedPageBreak/>
              <w:t>      пәнді оқыту әдістемесі, тәрбие жұмысы, оқыту құралдары және олардың дидактикалық мүмкіндіктері;</w:t>
            </w:r>
          </w:p>
          <w:p w:rsidR="00EB21FE" w:rsidRPr="00F06F68" w:rsidRDefault="00EB21FE" w:rsidP="00DD6A0C">
            <w:pPr>
              <w:jc w:val="both"/>
              <w:rPr>
                <w:sz w:val="24"/>
                <w:lang w:val="kk-KZ"/>
              </w:rPr>
            </w:pPr>
            <w:r w:rsidRPr="00F06F68">
              <w:rPr>
                <w:color w:val="000000"/>
                <w:sz w:val="24"/>
                <w:lang w:val="kk-KZ"/>
              </w:rPr>
              <w:t>      педагогикалық этиканың нормалары;</w:t>
            </w:r>
          </w:p>
          <w:p w:rsidR="00EB21FE" w:rsidRPr="00F06F68" w:rsidRDefault="00EB21FE" w:rsidP="00DD6A0C">
            <w:pPr>
              <w:jc w:val="both"/>
              <w:rPr>
                <w:sz w:val="24"/>
                <w:lang w:val="kk-KZ"/>
              </w:rPr>
            </w:pPr>
            <w:r w:rsidRPr="00F06F68">
              <w:rPr>
                <w:color w:val="000000"/>
                <w:sz w:val="24"/>
                <w:lang w:val="kk-KZ"/>
              </w:rPr>
              <w:t>      медиация техникасы және қақтығыстарды шешу мүмкіндігі;</w:t>
            </w:r>
          </w:p>
          <w:p w:rsidR="00EB21FE" w:rsidRPr="00F06F68" w:rsidRDefault="00EB21FE" w:rsidP="00DD6A0C">
            <w:pPr>
              <w:jc w:val="both"/>
              <w:rPr>
                <w:sz w:val="24"/>
                <w:lang w:val="kk-KZ"/>
              </w:rPr>
            </w:pPr>
            <w:r w:rsidRPr="00F06F68">
              <w:rPr>
                <w:color w:val="000000"/>
                <w:sz w:val="24"/>
                <w:lang w:val="kk-KZ"/>
              </w:rPr>
              <w:t>      оқу кабинеттері мен қосалқы үй-жайларды жабдықтауға қойылатын талаптар;</w:t>
            </w:r>
          </w:p>
          <w:p w:rsidR="00EB21FE" w:rsidRPr="00F06F68" w:rsidRDefault="00EB21FE" w:rsidP="00DD6A0C">
            <w:pPr>
              <w:jc w:val="both"/>
              <w:rPr>
                <w:sz w:val="24"/>
                <w:lang w:val="kk-KZ"/>
              </w:rPr>
            </w:pPr>
            <w:r w:rsidRPr="00F06F68">
              <w:rPr>
                <w:color w:val="000000"/>
                <w:sz w:val="24"/>
                <w:lang w:val="kk-KZ"/>
              </w:rPr>
              <w:t>      құқық негіздері және еңбекті, экономиканы ғылыми ұйымдастыру;</w:t>
            </w:r>
          </w:p>
          <w:p w:rsidR="00EB21FE" w:rsidRPr="00F06F68" w:rsidRDefault="00EB21FE" w:rsidP="00DD6A0C">
            <w:pPr>
              <w:jc w:val="both"/>
              <w:rPr>
                <w:color w:val="000000"/>
                <w:sz w:val="24"/>
                <w:lang w:val="kk-KZ"/>
              </w:rPr>
            </w:pPr>
            <w:r w:rsidRPr="00F06F68">
              <w:rPr>
                <w:color w:val="000000"/>
                <w:sz w:val="24"/>
                <w:lang w:val="kk-KZ"/>
              </w:rPr>
              <w:t>      еңбек заңнамасының негіздері, еңбек қауіпсіздігі және еңбекті қорғау, өртке қарсы қорғау қағидалары, санитариялық қағидалар мен нормалар.</w:t>
            </w:r>
          </w:p>
          <w:p w:rsidR="00EB21FE" w:rsidRPr="00F06F68" w:rsidRDefault="00EB21FE" w:rsidP="00F12BFE">
            <w:pPr>
              <w:ind w:right="-1"/>
              <w:jc w:val="both"/>
              <w:rPr>
                <w:b/>
                <w:color w:val="000000"/>
                <w:szCs w:val="28"/>
                <w:lang w:val="kk-KZ"/>
              </w:rPr>
            </w:pPr>
            <w:r w:rsidRPr="00F06F68">
              <w:rPr>
                <w:b/>
                <w:color w:val="000000"/>
                <w:szCs w:val="28"/>
                <w:lang w:val="kk-KZ"/>
              </w:rPr>
              <w:t>Конкурсқа қатысу үшін кандидат ұсыну керек:</w:t>
            </w:r>
          </w:p>
          <w:p w:rsidR="00EB21FE" w:rsidRPr="00F06F68" w:rsidRDefault="00EB21FE" w:rsidP="00C73058">
            <w:pPr>
              <w:tabs>
                <w:tab w:val="left" w:pos="1134"/>
                <w:tab w:val="left" w:pos="1276"/>
              </w:tabs>
              <w:ind w:firstLine="709"/>
              <w:jc w:val="both"/>
              <w:rPr>
                <w:rFonts w:eastAsia="Calibri"/>
                <w:sz w:val="22"/>
                <w:szCs w:val="22"/>
                <w:lang w:val="kk-KZ"/>
              </w:rPr>
            </w:pPr>
            <w:r w:rsidRPr="00F06F68">
              <w:rPr>
                <w:rFonts w:eastAsia="Calibri"/>
                <w:sz w:val="22"/>
                <w:szCs w:val="22"/>
                <w:lang w:val="kk-KZ"/>
              </w:rPr>
              <w:t xml:space="preserve">1) </w:t>
            </w:r>
            <w:r w:rsidRPr="00F06F68">
              <w:rPr>
                <w:rFonts w:eastAsia="Calibri"/>
                <w:color w:val="000000"/>
                <w:sz w:val="22"/>
                <w:szCs w:val="22"/>
                <w:lang w:val="kk-KZ"/>
              </w:rPr>
              <w:t>осы Қағидаларға 10-қосымшаға сәйкес нысан бойынша қоса берілетін құжаттардың тізбесін көрсете отырып, Конкурсқа қатысу туралы өтініш;</w:t>
            </w:r>
          </w:p>
          <w:p w:rsidR="00EB21FE" w:rsidRPr="00F06F68" w:rsidRDefault="00EB21FE" w:rsidP="00C73058">
            <w:pPr>
              <w:tabs>
                <w:tab w:val="left" w:pos="1134"/>
                <w:tab w:val="left" w:pos="1276"/>
              </w:tabs>
              <w:ind w:firstLine="709"/>
              <w:jc w:val="both"/>
              <w:rPr>
                <w:rFonts w:eastAsia="Calibri"/>
                <w:sz w:val="22"/>
                <w:szCs w:val="22"/>
                <w:lang w:val="kk-KZ"/>
              </w:rPr>
            </w:pPr>
            <w:bookmarkStart w:id="1" w:name="z163"/>
            <w:r w:rsidRPr="00F06F68">
              <w:rPr>
                <w:rFonts w:eastAsia="Calibri"/>
                <w:color w:val="000000"/>
                <w:sz w:val="22"/>
                <w:szCs w:val="22"/>
                <w:lang w:val="kk-KZ"/>
              </w:rPr>
              <w:t>2) жеке басын куәландыратын құжат не цифрлық құжаттар сервисінен алынған электронды құжат (идентификация үшін);</w:t>
            </w:r>
          </w:p>
          <w:bookmarkEnd w:id="1"/>
          <w:p w:rsidR="00EB21FE" w:rsidRPr="00F06F68" w:rsidRDefault="00EB21FE" w:rsidP="00C73058">
            <w:pPr>
              <w:tabs>
                <w:tab w:val="left" w:pos="1134"/>
                <w:tab w:val="left" w:pos="1276"/>
              </w:tabs>
              <w:ind w:firstLine="709"/>
              <w:jc w:val="both"/>
              <w:rPr>
                <w:rFonts w:eastAsia="Calibri"/>
                <w:sz w:val="22"/>
                <w:szCs w:val="22"/>
                <w:lang w:val="kk-KZ"/>
              </w:rPr>
            </w:pPr>
            <w:r w:rsidRPr="00F06F68">
              <w:rPr>
                <w:rFonts w:eastAsia="Calibri"/>
                <w:sz w:val="22"/>
                <w:szCs w:val="22"/>
                <w:lang w:val="kk-KZ"/>
              </w:rPr>
              <w:t xml:space="preserve">3) </w:t>
            </w:r>
            <w:r w:rsidRPr="00F06F68">
              <w:rPr>
                <w:rFonts w:eastAsia="Calibri"/>
                <w:color w:val="000000"/>
                <w:sz w:val="22"/>
                <w:szCs w:val="22"/>
                <w:lang w:val="kk-KZ"/>
              </w:rPr>
              <w:t>кадрларды есепке алу бойынша толтырылған жеке іс парағы (нақты тұрғылықты мекенжайы мен байланыс телефондары көрсетілген – бар болса);</w:t>
            </w:r>
          </w:p>
          <w:p w:rsidR="00EB21FE" w:rsidRPr="00F06F68" w:rsidRDefault="00EB21FE" w:rsidP="00C73058">
            <w:pPr>
              <w:tabs>
                <w:tab w:val="left" w:pos="1134"/>
                <w:tab w:val="left" w:pos="1276"/>
              </w:tabs>
              <w:ind w:firstLine="709"/>
              <w:jc w:val="both"/>
              <w:rPr>
                <w:rFonts w:eastAsia="Calibri"/>
                <w:sz w:val="22"/>
                <w:szCs w:val="22"/>
                <w:lang w:val="kk-KZ"/>
              </w:rPr>
            </w:pPr>
            <w:r w:rsidRPr="00F06F68">
              <w:rPr>
                <w:rFonts w:eastAsia="Calibri"/>
                <w:sz w:val="22"/>
                <w:szCs w:val="22"/>
                <w:lang w:val="kk-KZ"/>
              </w:rPr>
              <w:t xml:space="preserve">4) </w:t>
            </w:r>
            <w:r w:rsidRPr="00F06F68">
              <w:rPr>
                <w:rFonts w:eastAsia="Calibri"/>
                <w:color w:val="000000"/>
                <w:sz w:val="22"/>
                <w:szCs w:val="22"/>
                <w:lang w:val="kk-KZ"/>
              </w:rPr>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EB21FE" w:rsidRPr="00F06F68" w:rsidRDefault="00EB21FE" w:rsidP="00C73058">
            <w:pPr>
              <w:tabs>
                <w:tab w:val="left" w:pos="1134"/>
                <w:tab w:val="left" w:pos="1276"/>
              </w:tabs>
              <w:ind w:firstLine="709"/>
              <w:jc w:val="both"/>
              <w:rPr>
                <w:rFonts w:eastAsia="Calibri"/>
                <w:sz w:val="22"/>
                <w:szCs w:val="22"/>
                <w:lang w:val="kk-KZ"/>
              </w:rPr>
            </w:pPr>
            <w:bookmarkStart w:id="2" w:name="z166"/>
            <w:r w:rsidRPr="00F06F68">
              <w:rPr>
                <w:rFonts w:eastAsia="Calibri"/>
                <w:color w:val="000000"/>
                <w:sz w:val="22"/>
                <w:szCs w:val="22"/>
                <w:lang w:val="kk-KZ"/>
              </w:rPr>
              <w:t>5) еңбек қызметін растайтын құжаттың көшірмесі (бар болса);</w:t>
            </w:r>
          </w:p>
          <w:bookmarkEnd w:id="2"/>
          <w:p w:rsidR="00EB21FE" w:rsidRPr="00F06F68" w:rsidRDefault="00EB21FE" w:rsidP="00C73058">
            <w:pPr>
              <w:tabs>
                <w:tab w:val="left" w:pos="1134"/>
                <w:tab w:val="left" w:pos="1276"/>
              </w:tabs>
              <w:ind w:firstLine="709"/>
              <w:jc w:val="both"/>
              <w:rPr>
                <w:rFonts w:eastAsia="Calibri"/>
                <w:sz w:val="22"/>
                <w:szCs w:val="22"/>
                <w:lang w:val="kk-KZ"/>
              </w:rPr>
            </w:pPr>
            <w:r w:rsidRPr="00F06F68">
              <w:rPr>
                <w:rFonts w:eastAsia="Calibri"/>
                <w:sz w:val="22"/>
                <w:szCs w:val="22"/>
                <w:lang w:val="kk-KZ"/>
              </w:rPr>
              <w:t>6)  «</w:t>
            </w:r>
            <w:r w:rsidRPr="00F06F68">
              <w:rPr>
                <w:rFonts w:eastAsia="Calibri"/>
                <w:color w:val="000000"/>
                <w:sz w:val="22"/>
                <w:szCs w:val="22"/>
                <w:lang w:val="kk-KZ"/>
              </w:rPr>
              <w:t>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EB21FE" w:rsidRPr="00F06F68" w:rsidRDefault="00EB21FE" w:rsidP="00C73058">
            <w:pPr>
              <w:tabs>
                <w:tab w:val="left" w:pos="1134"/>
                <w:tab w:val="left" w:pos="1276"/>
              </w:tabs>
              <w:ind w:firstLine="709"/>
              <w:jc w:val="both"/>
              <w:rPr>
                <w:rFonts w:eastAsia="Calibri"/>
                <w:sz w:val="22"/>
                <w:szCs w:val="22"/>
                <w:lang w:val="kk-KZ"/>
              </w:rPr>
            </w:pPr>
            <w:r w:rsidRPr="00F06F68">
              <w:rPr>
                <w:rFonts w:eastAsia="Calibri"/>
                <w:sz w:val="22"/>
                <w:szCs w:val="22"/>
                <w:lang w:val="kk-KZ"/>
              </w:rPr>
              <w:t xml:space="preserve">7) </w:t>
            </w:r>
            <w:r w:rsidRPr="00F06F68">
              <w:rPr>
                <w:rFonts w:eastAsia="Calibri"/>
                <w:color w:val="000000"/>
                <w:sz w:val="22"/>
                <w:szCs w:val="22"/>
                <w:lang w:val="kk-KZ"/>
              </w:rPr>
              <w:t>психоневрологиялық ұйымнан анықтама;</w:t>
            </w:r>
          </w:p>
          <w:p w:rsidR="00EB21FE" w:rsidRPr="00F06F68" w:rsidRDefault="00EB21FE" w:rsidP="00C73058">
            <w:pPr>
              <w:tabs>
                <w:tab w:val="left" w:pos="1134"/>
                <w:tab w:val="left" w:pos="1276"/>
              </w:tabs>
              <w:ind w:firstLine="709"/>
              <w:jc w:val="both"/>
              <w:rPr>
                <w:rFonts w:eastAsia="Calibri"/>
                <w:sz w:val="22"/>
                <w:szCs w:val="22"/>
                <w:lang w:val="kk-KZ"/>
              </w:rPr>
            </w:pPr>
            <w:bookmarkStart w:id="3" w:name="z169"/>
            <w:r w:rsidRPr="00F06F68">
              <w:rPr>
                <w:rFonts w:eastAsia="Calibri"/>
                <w:color w:val="000000"/>
                <w:sz w:val="22"/>
                <w:szCs w:val="22"/>
                <w:lang w:val="kk-KZ"/>
              </w:rPr>
              <w:t>8) наркологиялық ұйымнан анықтама;</w:t>
            </w:r>
          </w:p>
          <w:p w:rsidR="00EB21FE" w:rsidRPr="00F06F68" w:rsidRDefault="00EB21FE" w:rsidP="00C73058">
            <w:pPr>
              <w:tabs>
                <w:tab w:val="left" w:pos="1134"/>
                <w:tab w:val="left" w:pos="1276"/>
              </w:tabs>
              <w:ind w:firstLine="709"/>
              <w:jc w:val="both"/>
              <w:rPr>
                <w:rFonts w:eastAsia="Calibri"/>
                <w:sz w:val="22"/>
                <w:szCs w:val="22"/>
                <w:lang w:val="kk-KZ"/>
              </w:rPr>
            </w:pPr>
            <w:bookmarkStart w:id="4" w:name="z170"/>
            <w:bookmarkEnd w:id="3"/>
            <w:r w:rsidRPr="00F06F68">
              <w:rPr>
                <w:rFonts w:eastAsia="Calibri"/>
                <w:color w:val="000000"/>
                <w:sz w:val="22"/>
                <w:szCs w:val="22"/>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bookmarkEnd w:id="4"/>
          <w:p w:rsidR="00EB21FE" w:rsidRPr="00F06F68" w:rsidRDefault="00EB21FE" w:rsidP="00C73058">
            <w:pPr>
              <w:tabs>
                <w:tab w:val="left" w:pos="993"/>
                <w:tab w:val="left" w:pos="1134"/>
                <w:tab w:val="left" w:pos="1276"/>
              </w:tabs>
              <w:ind w:firstLine="709"/>
              <w:jc w:val="both"/>
              <w:rPr>
                <w:rFonts w:eastAsia="Calibri"/>
                <w:sz w:val="22"/>
                <w:szCs w:val="22"/>
                <w:lang w:val="kk-KZ"/>
              </w:rPr>
            </w:pPr>
            <w:r w:rsidRPr="00F06F68">
              <w:rPr>
                <w:rFonts w:eastAsia="Calibri"/>
                <w:sz w:val="22"/>
                <w:szCs w:val="22"/>
                <w:lang w:val="kk-KZ"/>
              </w:rPr>
              <w:t xml:space="preserve">10) ағылшын тілі педагогтері лауазымына орналасуға кандидаттар үшін пән бойынша  шекті деңгейі кемінде 90% </w:t>
            </w:r>
            <w:r w:rsidRPr="00F06F68">
              <w:rPr>
                <w:rFonts w:eastAsia="Calibri"/>
                <w:color w:val="000000"/>
                <w:sz w:val="22"/>
                <w:szCs w:val="22"/>
                <w:lang w:val="kk-KZ"/>
              </w:rPr>
              <w:t>сертификаттау нәтижелері туралы сертификаты</w:t>
            </w:r>
            <w:r w:rsidRPr="00F06F68">
              <w:rPr>
                <w:rFonts w:eastAsia="Calibri"/>
                <w:sz w:val="22"/>
                <w:szCs w:val="22"/>
                <w:lang w:val="kk-KZ"/>
              </w:rPr>
              <w:t xml:space="preserve">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EB21FE" w:rsidRPr="00F06F68" w:rsidRDefault="00EB21FE" w:rsidP="00C73058">
            <w:pPr>
              <w:tabs>
                <w:tab w:val="left" w:pos="993"/>
                <w:tab w:val="left" w:pos="1134"/>
                <w:tab w:val="left" w:pos="1276"/>
              </w:tabs>
              <w:ind w:firstLine="709"/>
              <w:jc w:val="both"/>
              <w:rPr>
                <w:rFonts w:eastAsia="Calibri"/>
                <w:sz w:val="22"/>
                <w:szCs w:val="22"/>
                <w:lang w:val="kk-KZ"/>
              </w:rPr>
            </w:pPr>
            <w:r w:rsidRPr="00F06F68">
              <w:rPr>
                <w:rFonts w:eastAsia="Calibri"/>
                <w:sz w:val="22"/>
                <w:szCs w:val="22"/>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EB21FE" w:rsidRPr="00F06F68" w:rsidRDefault="0033413E" w:rsidP="00C73058">
            <w:pPr>
              <w:tabs>
                <w:tab w:val="left" w:pos="993"/>
                <w:tab w:val="left" w:pos="1134"/>
                <w:tab w:val="left" w:pos="1276"/>
              </w:tabs>
              <w:ind w:firstLine="709"/>
              <w:jc w:val="both"/>
              <w:rPr>
                <w:rFonts w:eastAsia="Calibri"/>
                <w:bCs/>
                <w:sz w:val="22"/>
                <w:szCs w:val="22"/>
                <w:lang w:val="kk-KZ"/>
              </w:rPr>
            </w:pPr>
            <w:r>
              <w:rPr>
                <w:rFonts w:eastAsia="Calibri"/>
                <w:bCs/>
                <w:sz w:val="22"/>
                <w:szCs w:val="22"/>
                <w:lang w:val="kk-KZ"/>
              </w:rPr>
              <w:t>12) 17-18</w:t>
            </w:r>
            <w:r w:rsidR="00EB21FE" w:rsidRPr="00F06F68">
              <w:rPr>
                <w:rFonts w:eastAsia="Calibri"/>
                <w:bCs/>
                <w:sz w:val="22"/>
                <w:szCs w:val="22"/>
                <w:lang w:val="kk-KZ"/>
              </w:rPr>
              <w:t>-қосымшаға сәйкес нысан бойынша педагогтің бос немесе уақытша бос лауазымына кандидаттың толтырылған бағалау парағы.</w:t>
            </w:r>
          </w:p>
          <w:p w:rsidR="00EB21FE" w:rsidRDefault="00EB21FE" w:rsidP="005D63BB">
            <w:pPr>
              <w:tabs>
                <w:tab w:val="left" w:pos="993"/>
                <w:tab w:val="left" w:pos="1134"/>
                <w:tab w:val="left" w:pos="1276"/>
              </w:tabs>
              <w:ind w:firstLine="709"/>
              <w:jc w:val="both"/>
              <w:rPr>
                <w:rFonts w:eastAsia="Calibri"/>
                <w:sz w:val="22"/>
                <w:szCs w:val="22"/>
                <w:lang w:val="kk-KZ"/>
              </w:rPr>
            </w:pPr>
            <w:r w:rsidRPr="00F06F68">
              <w:rPr>
                <w:rFonts w:eastAsia="Calibri"/>
                <w:sz w:val="22"/>
                <w:szCs w:val="22"/>
                <w:lang w:val="kk-KZ"/>
              </w:rPr>
              <w:t xml:space="preserve">13) </w:t>
            </w:r>
            <w:r w:rsidR="0033413E">
              <w:rPr>
                <w:rFonts w:eastAsia="Calibri"/>
                <w:sz w:val="22"/>
                <w:szCs w:val="22"/>
                <w:lang w:val="kk-KZ"/>
              </w:rPr>
              <w:t>ұсыну хат</w:t>
            </w:r>
            <w:bookmarkStart w:id="5" w:name="_GoBack"/>
            <w:bookmarkEnd w:id="5"/>
            <w:r w:rsidRPr="00F06F68">
              <w:rPr>
                <w:rFonts w:eastAsia="Calibri"/>
                <w:sz w:val="22"/>
                <w:szCs w:val="22"/>
                <w:lang w:val="kk-KZ"/>
              </w:rPr>
              <w:t>.</w:t>
            </w:r>
          </w:p>
          <w:p w:rsidR="00EB21FE" w:rsidRPr="00A749B1" w:rsidRDefault="00EB21FE" w:rsidP="00A749B1">
            <w:pPr>
              <w:numPr>
                <w:ilvl w:val="0"/>
                <w:numId w:val="11"/>
              </w:numPr>
              <w:tabs>
                <w:tab w:val="left" w:pos="993"/>
                <w:tab w:val="left" w:pos="1134"/>
                <w:tab w:val="left" w:pos="1276"/>
              </w:tabs>
              <w:ind w:left="0" w:firstLine="709"/>
              <w:contextualSpacing/>
              <w:jc w:val="both"/>
              <w:rPr>
                <w:rFonts w:eastAsia="Calibri"/>
                <w:bCs/>
                <w:sz w:val="22"/>
                <w:szCs w:val="22"/>
                <w:lang w:val="kk-KZ"/>
              </w:rPr>
            </w:pPr>
            <w:r w:rsidRPr="00A749B1">
              <w:rPr>
                <w:rFonts w:eastAsia="Calibri"/>
                <w:bCs/>
                <w:sz w:val="22"/>
                <w:szCs w:val="22"/>
                <w:lang w:val="kk-KZ"/>
              </w:rPr>
              <w:t>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p>
          <w:p w:rsidR="00EB21FE" w:rsidRPr="00A749B1" w:rsidRDefault="00EB21FE" w:rsidP="00A749B1">
            <w:pPr>
              <w:numPr>
                <w:ilvl w:val="0"/>
                <w:numId w:val="11"/>
              </w:numPr>
              <w:tabs>
                <w:tab w:val="left" w:pos="993"/>
                <w:tab w:val="left" w:pos="1134"/>
                <w:tab w:val="left" w:pos="1276"/>
              </w:tabs>
              <w:ind w:left="0" w:firstLine="709"/>
              <w:contextualSpacing/>
              <w:jc w:val="both"/>
              <w:rPr>
                <w:rFonts w:eastAsia="Calibri"/>
                <w:color w:val="000000"/>
                <w:sz w:val="22"/>
                <w:szCs w:val="22"/>
                <w:lang w:val="kk-KZ"/>
              </w:rPr>
            </w:pPr>
            <w:r w:rsidRPr="00A749B1">
              <w:rPr>
                <w:rFonts w:eastAsia="Calibri"/>
                <w:color w:val="000000"/>
                <w:sz w:val="22"/>
                <w:szCs w:val="22"/>
                <w:lang w:val="kk-KZ"/>
              </w:rPr>
              <w:t>Осы Қағидалардың 118-тармағында көрсетілген құжаттардың біреуінің болмауы құжаттарды кандидатқа қайтару үшін негіз болып табылады.</w:t>
            </w:r>
          </w:p>
          <w:p w:rsidR="00EB21FE" w:rsidRPr="00F06F68" w:rsidRDefault="00EB21FE" w:rsidP="005D63BB">
            <w:pPr>
              <w:tabs>
                <w:tab w:val="left" w:pos="993"/>
                <w:tab w:val="left" w:pos="1134"/>
                <w:tab w:val="left" w:pos="1276"/>
              </w:tabs>
              <w:ind w:firstLine="709"/>
              <w:jc w:val="both"/>
              <w:rPr>
                <w:rFonts w:eastAsia="Calibri"/>
                <w:sz w:val="22"/>
                <w:szCs w:val="22"/>
                <w:lang w:val="kk-KZ"/>
              </w:rPr>
            </w:pPr>
          </w:p>
          <w:p w:rsidR="00EB21FE" w:rsidRPr="00F06F68" w:rsidRDefault="00EB21FE" w:rsidP="005D63BB">
            <w:pPr>
              <w:ind w:right="-1"/>
              <w:jc w:val="both"/>
              <w:rPr>
                <w:color w:val="000000"/>
                <w:sz w:val="22"/>
                <w:szCs w:val="22"/>
                <w:lang w:val="kk-KZ"/>
              </w:rPr>
            </w:pPr>
            <w:r w:rsidRPr="00F06F68">
              <w:rPr>
                <w:b/>
                <w:color w:val="000000"/>
                <w:sz w:val="22"/>
                <w:szCs w:val="22"/>
                <w:lang w:val="kk-KZ"/>
              </w:rPr>
              <w:t>Конкурсты өткізу мекен жайы:</w:t>
            </w:r>
            <w:r w:rsidRPr="00F06F68">
              <w:rPr>
                <w:color w:val="000000"/>
                <w:sz w:val="22"/>
                <w:szCs w:val="22"/>
                <w:lang w:val="kk-KZ"/>
              </w:rPr>
              <w:t xml:space="preserve"> 100001, Қарағанды қаласы, </w:t>
            </w:r>
            <w:r w:rsidRPr="00F06F68">
              <w:rPr>
                <w:sz w:val="22"/>
                <w:szCs w:val="22"/>
                <w:lang w:val="kk-KZ"/>
              </w:rPr>
              <w:t xml:space="preserve">Қарағанды  қаласы,  Кузембаев көшесі, 32 құрылыс, </w:t>
            </w:r>
            <w:r w:rsidRPr="00F06F68">
              <w:rPr>
                <w:bCs/>
                <w:sz w:val="22"/>
                <w:szCs w:val="22"/>
                <w:lang w:val="kk-KZ"/>
              </w:rPr>
              <w:t>Қарағанды облысы білім басқармасының Қарағанды қаласы білім бөлімінің  «№53 мектп -  лицейі»  К</w:t>
            </w:r>
            <w:r w:rsidRPr="00F06F68">
              <w:rPr>
                <w:color w:val="000000"/>
                <w:sz w:val="22"/>
                <w:szCs w:val="22"/>
                <w:lang w:val="kk-KZ"/>
              </w:rPr>
              <w:t xml:space="preserve">ММ –де өткізіледі, байланыс телефоны: 8(7212) </w:t>
            </w:r>
            <w:r w:rsidRPr="00F06F68">
              <w:rPr>
                <w:sz w:val="22"/>
                <w:szCs w:val="22"/>
                <w:lang w:val="kk-KZ"/>
              </w:rPr>
              <w:t>46-05-52</w:t>
            </w:r>
            <w:r w:rsidRPr="00F06F68">
              <w:rPr>
                <w:color w:val="000000"/>
                <w:sz w:val="22"/>
                <w:szCs w:val="22"/>
                <w:lang w:val="kk-KZ"/>
              </w:rPr>
              <w:t>, электронды мекенжайы: sch53@kargoo.kz</w:t>
            </w:r>
          </w:p>
          <w:p w:rsidR="00EB21FE" w:rsidRPr="00F06F68" w:rsidRDefault="00EB21FE" w:rsidP="00945BEC">
            <w:pPr>
              <w:ind w:right="-1" w:firstLine="284"/>
              <w:jc w:val="both"/>
              <w:rPr>
                <w:bCs/>
                <w:color w:val="000000"/>
                <w:sz w:val="22"/>
                <w:szCs w:val="22"/>
                <w:lang w:val="kk-KZ"/>
              </w:rPr>
            </w:pPr>
            <w:r w:rsidRPr="00F06F68">
              <w:rPr>
                <w:b/>
                <w:color w:val="000000"/>
                <w:sz w:val="22"/>
                <w:szCs w:val="22"/>
                <w:u w:val="single"/>
                <w:lang w:val="kk-KZ"/>
              </w:rPr>
              <w:t>Конкурсқа қатысуға құжаттарды қабылдау хабарландыру жарияланған күннен бастап жеті  жұмыс күні ішінде жүргізіледі.</w:t>
            </w:r>
          </w:p>
          <w:p w:rsidR="00EB21FE" w:rsidRPr="00F06F68" w:rsidRDefault="00EB21FE" w:rsidP="005D63BB">
            <w:pPr>
              <w:ind w:right="-1" w:firstLine="284"/>
              <w:jc w:val="both"/>
              <w:rPr>
                <w:color w:val="000000"/>
                <w:sz w:val="22"/>
                <w:szCs w:val="22"/>
                <w:lang w:val="kk-KZ"/>
              </w:rPr>
            </w:pPr>
            <w:r w:rsidRPr="00F06F68">
              <w:rPr>
                <w:bCs/>
                <w:color w:val="000000"/>
                <w:sz w:val="22"/>
                <w:szCs w:val="22"/>
                <w:lang w:val="kk-KZ"/>
              </w:rPr>
              <w:t>Қ</w:t>
            </w:r>
            <w:r w:rsidRPr="00F06F68">
              <w:rPr>
                <w:color w:val="000000"/>
                <w:spacing w:val="2"/>
                <w:sz w:val="22"/>
                <w:szCs w:val="22"/>
                <w:shd w:val="clear" w:color="auto" w:fill="FFFFFF"/>
                <w:lang w:val="kk-KZ"/>
              </w:rPr>
              <w:t>ұжаттарды қабылдау сағат 13.00-дан 14.00-ге дейінгі түскі үзіліспен сенбі, жексенбі күндерінен басқа күндерде сағат 09.00-ден 16.00-ға дейін  жүзеге асырылады</w:t>
            </w:r>
            <w:r w:rsidRPr="00F06F68">
              <w:rPr>
                <w:color w:val="000000"/>
                <w:sz w:val="22"/>
                <w:szCs w:val="22"/>
                <w:lang w:val="kk-KZ"/>
              </w:rPr>
              <w:t xml:space="preserve">. </w:t>
            </w:r>
          </w:p>
          <w:p w:rsidR="00EB21FE" w:rsidRPr="00F06F68" w:rsidRDefault="00EB21FE" w:rsidP="00945BEC">
            <w:pPr>
              <w:tabs>
                <w:tab w:val="left" w:pos="142"/>
              </w:tabs>
              <w:ind w:right="-104"/>
              <w:rPr>
                <w:b/>
                <w:sz w:val="22"/>
                <w:szCs w:val="22"/>
                <w:lang w:val="kk-KZ"/>
              </w:rPr>
            </w:pPr>
            <w:r w:rsidRPr="00F06F68">
              <w:rPr>
                <w:b/>
                <w:sz w:val="22"/>
                <w:szCs w:val="22"/>
                <w:lang w:val="kk-KZ"/>
              </w:rPr>
              <w:t xml:space="preserve">Құжаттарды  қабылдау басталған күн, уақыты: </w:t>
            </w:r>
            <w:r w:rsidR="007F79E7">
              <w:rPr>
                <w:b/>
                <w:sz w:val="22"/>
                <w:szCs w:val="22"/>
                <w:lang w:val="kk-KZ"/>
              </w:rPr>
              <w:t>06.03</w:t>
            </w:r>
            <w:r w:rsidR="0060504C">
              <w:rPr>
                <w:b/>
                <w:sz w:val="22"/>
                <w:szCs w:val="22"/>
                <w:lang w:val="kk-KZ"/>
              </w:rPr>
              <w:t>.2025</w:t>
            </w:r>
            <w:r w:rsidRPr="00F06F68">
              <w:rPr>
                <w:b/>
                <w:sz w:val="22"/>
                <w:szCs w:val="22"/>
                <w:lang w:val="kk-KZ"/>
              </w:rPr>
              <w:t>ж.,</w:t>
            </w:r>
            <w:r w:rsidR="007874D7">
              <w:rPr>
                <w:b/>
                <w:sz w:val="22"/>
                <w:szCs w:val="22"/>
                <w:lang w:val="kk-KZ"/>
              </w:rPr>
              <w:t xml:space="preserve"> </w:t>
            </w:r>
            <w:r w:rsidRPr="00F06F68">
              <w:rPr>
                <w:b/>
                <w:sz w:val="22"/>
                <w:szCs w:val="22"/>
                <w:lang w:val="kk-KZ"/>
              </w:rPr>
              <w:t>09.00сағ.-18.00сағ.</w:t>
            </w:r>
          </w:p>
          <w:p w:rsidR="00EB21FE" w:rsidRPr="00F06F68" w:rsidRDefault="00EB21FE" w:rsidP="00945BEC">
            <w:pPr>
              <w:tabs>
                <w:tab w:val="left" w:pos="142"/>
              </w:tabs>
              <w:ind w:right="-104"/>
              <w:rPr>
                <w:b/>
                <w:sz w:val="22"/>
                <w:szCs w:val="22"/>
                <w:lang w:val="kk-KZ"/>
              </w:rPr>
            </w:pPr>
            <w:r w:rsidRPr="00F06F68">
              <w:rPr>
                <w:b/>
                <w:sz w:val="22"/>
                <w:szCs w:val="22"/>
                <w:lang w:val="kk-KZ"/>
              </w:rPr>
              <w:t xml:space="preserve">Құжаттарды қабылдау аяқталған  күн, уақыты: </w:t>
            </w:r>
            <w:r w:rsidR="007F79E7">
              <w:rPr>
                <w:b/>
                <w:sz w:val="22"/>
                <w:szCs w:val="22"/>
                <w:lang w:val="kk-KZ"/>
              </w:rPr>
              <w:t>17.03</w:t>
            </w:r>
            <w:r w:rsidR="0044715C">
              <w:rPr>
                <w:b/>
                <w:sz w:val="22"/>
                <w:szCs w:val="22"/>
                <w:lang w:val="kk-KZ"/>
              </w:rPr>
              <w:t>.202</w:t>
            </w:r>
            <w:r w:rsidR="00F550E2">
              <w:rPr>
                <w:b/>
                <w:sz w:val="22"/>
                <w:szCs w:val="22"/>
                <w:lang w:val="kk-KZ"/>
              </w:rPr>
              <w:t>5</w:t>
            </w:r>
            <w:r w:rsidRPr="00F06F68">
              <w:rPr>
                <w:b/>
                <w:sz w:val="22"/>
                <w:szCs w:val="22"/>
                <w:lang w:val="kk-KZ"/>
              </w:rPr>
              <w:t>ж.,</w:t>
            </w:r>
            <w:r w:rsidR="007874D7">
              <w:rPr>
                <w:b/>
                <w:sz w:val="22"/>
                <w:szCs w:val="22"/>
                <w:lang w:val="kk-KZ"/>
              </w:rPr>
              <w:t xml:space="preserve"> </w:t>
            </w:r>
            <w:r w:rsidRPr="00F06F68">
              <w:rPr>
                <w:b/>
                <w:sz w:val="22"/>
                <w:szCs w:val="22"/>
                <w:lang w:val="kk-KZ"/>
              </w:rPr>
              <w:t>09.00сағ.-18.00сағ.</w:t>
            </w:r>
          </w:p>
          <w:p w:rsidR="00EB21FE" w:rsidRPr="00F06F68" w:rsidRDefault="007F79E7" w:rsidP="007F79E7">
            <w:pPr>
              <w:jc w:val="both"/>
              <w:rPr>
                <w:sz w:val="22"/>
                <w:szCs w:val="22"/>
                <w:lang w:val="kk-KZ"/>
              </w:rPr>
            </w:pPr>
            <w:r>
              <w:rPr>
                <w:b/>
                <w:sz w:val="22"/>
                <w:szCs w:val="22"/>
                <w:u w:val="single"/>
                <w:lang w:val="kk-KZ"/>
              </w:rPr>
              <w:t>18</w:t>
            </w:r>
            <w:r w:rsidR="005635E8">
              <w:rPr>
                <w:b/>
                <w:sz w:val="22"/>
                <w:szCs w:val="22"/>
                <w:u w:val="single"/>
                <w:lang w:val="kk-KZ"/>
              </w:rPr>
              <w:t xml:space="preserve"> </w:t>
            </w:r>
            <w:r>
              <w:rPr>
                <w:b/>
                <w:sz w:val="22"/>
                <w:szCs w:val="22"/>
                <w:u w:val="single"/>
                <w:lang w:val="kk-KZ"/>
              </w:rPr>
              <w:t>наурызд</w:t>
            </w:r>
            <w:r w:rsidR="00B74210">
              <w:rPr>
                <w:b/>
                <w:sz w:val="22"/>
                <w:szCs w:val="22"/>
                <w:u w:val="single"/>
                <w:lang w:val="kk-KZ"/>
              </w:rPr>
              <w:t xml:space="preserve">ан </w:t>
            </w:r>
            <w:r w:rsidR="00EB21FE">
              <w:rPr>
                <w:b/>
                <w:sz w:val="22"/>
                <w:szCs w:val="22"/>
                <w:u w:val="single"/>
                <w:lang w:val="kk-KZ"/>
              </w:rPr>
              <w:t xml:space="preserve"> </w:t>
            </w:r>
            <w:r w:rsidR="00B74210">
              <w:rPr>
                <w:b/>
                <w:sz w:val="22"/>
                <w:szCs w:val="22"/>
                <w:u w:val="single"/>
                <w:lang w:val="kk-KZ"/>
              </w:rPr>
              <w:t>27</w:t>
            </w:r>
            <w:r w:rsidR="00956D0E">
              <w:rPr>
                <w:b/>
                <w:sz w:val="22"/>
                <w:szCs w:val="22"/>
                <w:u w:val="single"/>
                <w:lang w:val="kk-KZ"/>
              </w:rPr>
              <w:t xml:space="preserve"> </w:t>
            </w:r>
            <w:r>
              <w:rPr>
                <w:b/>
                <w:sz w:val="22"/>
                <w:szCs w:val="22"/>
                <w:u w:val="single"/>
                <w:lang w:val="kk-KZ"/>
              </w:rPr>
              <w:t>наурыз</w:t>
            </w:r>
            <w:r w:rsidR="005635E8">
              <w:rPr>
                <w:b/>
                <w:sz w:val="22"/>
                <w:szCs w:val="22"/>
                <w:u w:val="single"/>
                <w:lang w:val="kk-KZ"/>
              </w:rPr>
              <w:t>ға</w:t>
            </w:r>
            <w:r w:rsidR="00EB21FE" w:rsidRPr="00F06F68">
              <w:rPr>
                <w:b/>
                <w:sz w:val="22"/>
                <w:szCs w:val="22"/>
                <w:u w:val="single"/>
                <w:lang w:val="kk-KZ"/>
              </w:rPr>
              <w:t xml:space="preserve"> дейін – </w:t>
            </w:r>
            <w:r w:rsidR="00EB21FE" w:rsidRPr="00F06F68">
              <w:rPr>
                <w:sz w:val="22"/>
                <w:szCs w:val="22"/>
                <w:u w:val="single"/>
                <w:lang w:val="kk-KZ"/>
              </w:rPr>
              <w:t>кандидаттардың құжаттарын қарау және конкурстық комиссияның қорытынды отырысы.</w:t>
            </w:r>
          </w:p>
        </w:tc>
      </w:tr>
    </w:tbl>
    <w:p w:rsidR="00F12BFE" w:rsidRPr="009938F7" w:rsidRDefault="00F12BFE" w:rsidP="006E4599">
      <w:pPr>
        <w:rPr>
          <w:rFonts w:ascii="Times New Roman" w:hAnsi="Times New Roman" w:cs="Times New Roman"/>
          <w:lang w:val="kk-KZ"/>
        </w:rPr>
      </w:pPr>
    </w:p>
    <w:sectPr w:rsidR="00F12BFE" w:rsidRPr="009938F7" w:rsidSect="008B6E49">
      <w:pgSz w:w="16834" w:h="11909" w:orient="landscape"/>
      <w:pgMar w:top="426" w:right="567" w:bottom="284" w:left="567"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E21CA"/>
    <w:multiLevelType w:val="hybridMultilevel"/>
    <w:tmpl w:val="16B8DB6C"/>
    <w:lvl w:ilvl="0" w:tplc="44DE4906">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960DAD"/>
    <w:multiLevelType w:val="hybridMultilevel"/>
    <w:tmpl w:val="C2B4F046"/>
    <w:lvl w:ilvl="0" w:tplc="E2A4625C">
      <w:start w:val="1"/>
      <w:numFmt w:val="decimal"/>
      <w:lvlText w:val="%1."/>
      <w:lvlJc w:val="left"/>
      <w:pPr>
        <w:ind w:left="779" w:hanging="49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0D8975D7"/>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
    <w:nsid w:val="12CD0002"/>
    <w:multiLevelType w:val="hybridMultilevel"/>
    <w:tmpl w:val="9F8C3B5C"/>
    <w:lvl w:ilvl="0" w:tplc="04190001">
      <w:start w:val="1"/>
      <w:numFmt w:val="bullet"/>
      <w:lvlText w:val=""/>
      <w:lvlJc w:val="left"/>
      <w:pPr>
        <w:ind w:left="1353" w:hanging="360"/>
      </w:pPr>
      <w:rPr>
        <w:rFonts w:ascii="Symbol" w:hAnsi="Symbol"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5DE0798"/>
    <w:multiLevelType w:val="hybridMultilevel"/>
    <w:tmpl w:val="F8080228"/>
    <w:lvl w:ilvl="0" w:tplc="39922260">
      <w:start w:val="1"/>
      <w:numFmt w:val="decimal"/>
      <w:lvlText w:val="%1."/>
      <w:lvlJc w:val="left"/>
      <w:pPr>
        <w:ind w:left="1287" w:hanging="360"/>
      </w:pPr>
      <w:rPr>
        <w:rFonts w:ascii="Times New Roman" w:eastAsia="Times New Roman" w:hAnsi="Times New Roman" w:cs="Times New Roman"/>
        <w:color w:val="000000"/>
        <w:u w:val="none"/>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1B1D60BD"/>
    <w:multiLevelType w:val="hybridMultilevel"/>
    <w:tmpl w:val="33F813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E9183B"/>
    <w:multiLevelType w:val="hybridMultilevel"/>
    <w:tmpl w:val="598CC254"/>
    <w:lvl w:ilvl="0" w:tplc="4A18FAA6">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D848BE"/>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8">
    <w:nsid w:val="25CB19B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9">
    <w:nsid w:val="4D7F4476"/>
    <w:multiLevelType w:val="hybridMultilevel"/>
    <w:tmpl w:val="E1806846"/>
    <w:lvl w:ilvl="0" w:tplc="04190001">
      <w:start w:val="1"/>
      <w:numFmt w:val="bullet"/>
      <w:lvlText w:val=""/>
      <w:lvlJc w:val="left"/>
      <w:pPr>
        <w:ind w:left="1648" w:hanging="108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0C9227B"/>
    <w:multiLevelType w:val="hybridMultilevel"/>
    <w:tmpl w:val="EAB0FFFA"/>
    <w:lvl w:ilvl="0" w:tplc="8F064DE6">
      <w:start w:val="1"/>
      <w:numFmt w:val="decimal"/>
      <w:lvlText w:val="%1."/>
      <w:lvlJc w:val="left"/>
      <w:pPr>
        <w:ind w:left="720" w:hanging="360"/>
      </w:pPr>
      <w:rPr>
        <w:rFonts w:hint="default"/>
        <w:b/>
        <w:color w:val="000000"/>
        <w:sz w:val="4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8801FB2"/>
    <w:multiLevelType w:val="hybridMultilevel"/>
    <w:tmpl w:val="6E24F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8"/>
  </w:num>
  <w:num w:numId="3">
    <w:abstractNumId w:val="7"/>
  </w:num>
  <w:num w:numId="4">
    <w:abstractNumId w:val="10"/>
  </w:num>
  <w:num w:numId="5">
    <w:abstractNumId w:val="6"/>
  </w:num>
  <w:num w:numId="6">
    <w:abstractNumId w:val="4"/>
  </w:num>
  <w:num w:numId="7">
    <w:abstractNumId w:val="2"/>
  </w:num>
  <w:num w:numId="8">
    <w:abstractNumId w:val="11"/>
  </w:num>
  <w:num w:numId="9">
    <w:abstractNumId w:val="1"/>
  </w:num>
  <w:num w:numId="10">
    <w:abstractNumId w:val="9"/>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useFELayout/>
    <w:compatSetting w:name="compatibilityMode" w:uri="http://schemas.microsoft.com/office/word" w:val="12"/>
  </w:compat>
  <w:rsids>
    <w:rsidRoot w:val="00F12BFE"/>
    <w:rsid w:val="00043397"/>
    <w:rsid w:val="000435EF"/>
    <w:rsid w:val="00073F74"/>
    <w:rsid w:val="00081B13"/>
    <w:rsid w:val="00096E4A"/>
    <w:rsid w:val="000C045B"/>
    <w:rsid w:val="000C26FE"/>
    <w:rsid w:val="000D1110"/>
    <w:rsid w:val="000E111C"/>
    <w:rsid w:val="000E35E8"/>
    <w:rsid w:val="000F085E"/>
    <w:rsid w:val="001033DB"/>
    <w:rsid w:val="00114C72"/>
    <w:rsid w:val="00121107"/>
    <w:rsid w:val="00146A3D"/>
    <w:rsid w:val="00165789"/>
    <w:rsid w:val="001723CB"/>
    <w:rsid w:val="001953B9"/>
    <w:rsid w:val="001970A3"/>
    <w:rsid w:val="001A4421"/>
    <w:rsid w:val="001B3C8E"/>
    <w:rsid w:val="001E78B8"/>
    <w:rsid w:val="002109FE"/>
    <w:rsid w:val="00215B78"/>
    <w:rsid w:val="002247C3"/>
    <w:rsid w:val="00225ACB"/>
    <w:rsid w:val="002323B2"/>
    <w:rsid w:val="002325EF"/>
    <w:rsid w:val="00253776"/>
    <w:rsid w:val="00276270"/>
    <w:rsid w:val="00283214"/>
    <w:rsid w:val="00294F9B"/>
    <w:rsid w:val="00297A3B"/>
    <w:rsid w:val="002A0F86"/>
    <w:rsid w:val="002B0A91"/>
    <w:rsid w:val="002C4965"/>
    <w:rsid w:val="002C647D"/>
    <w:rsid w:val="002D65E6"/>
    <w:rsid w:val="002E262D"/>
    <w:rsid w:val="003003C8"/>
    <w:rsid w:val="00314D7B"/>
    <w:rsid w:val="0032686F"/>
    <w:rsid w:val="0033413E"/>
    <w:rsid w:val="00337D10"/>
    <w:rsid w:val="00342C9A"/>
    <w:rsid w:val="003572EB"/>
    <w:rsid w:val="00384AE6"/>
    <w:rsid w:val="0038559E"/>
    <w:rsid w:val="00391F61"/>
    <w:rsid w:val="00397C91"/>
    <w:rsid w:val="003A05E2"/>
    <w:rsid w:val="003B0B03"/>
    <w:rsid w:val="003D20A2"/>
    <w:rsid w:val="003D5839"/>
    <w:rsid w:val="0040024D"/>
    <w:rsid w:val="00406A8F"/>
    <w:rsid w:val="00411B23"/>
    <w:rsid w:val="00415D6F"/>
    <w:rsid w:val="00416282"/>
    <w:rsid w:val="0044715C"/>
    <w:rsid w:val="00460CB9"/>
    <w:rsid w:val="00471188"/>
    <w:rsid w:val="00483E86"/>
    <w:rsid w:val="0049153D"/>
    <w:rsid w:val="00496EB3"/>
    <w:rsid w:val="004B019C"/>
    <w:rsid w:val="004B09CF"/>
    <w:rsid w:val="004C3F81"/>
    <w:rsid w:val="004C732D"/>
    <w:rsid w:val="004E11BC"/>
    <w:rsid w:val="00512292"/>
    <w:rsid w:val="005237CB"/>
    <w:rsid w:val="005402CD"/>
    <w:rsid w:val="00541A08"/>
    <w:rsid w:val="005554E3"/>
    <w:rsid w:val="00557B2E"/>
    <w:rsid w:val="005620A9"/>
    <w:rsid w:val="005635E8"/>
    <w:rsid w:val="00577D61"/>
    <w:rsid w:val="005A0CB2"/>
    <w:rsid w:val="005D384E"/>
    <w:rsid w:val="005D63BB"/>
    <w:rsid w:val="00601DD3"/>
    <w:rsid w:val="0060504C"/>
    <w:rsid w:val="006350AF"/>
    <w:rsid w:val="006427ED"/>
    <w:rsid w:val="00643FDC"/>
    <w:rsid w:val="0064659A"/>
    <w:rsid w:val="00650287"/>
    <w:rsid w:val="00655AFB"/>
    <w:rsid w:val="006613B8"/>
    <w:rsid w:val="00663426"/>
    <w:rsid w:val="0067258A"/>
    <w:rsid w:val="006744A5"/>
    <w:rsid w:val="00683BAE"/>
    <w:rsid w:val="006867E0"/>
    <w:rsid w:val="00691D0F"/>
    <w:rsid w:val="00691DBD"/>
    <w:rsid w:val="00695CDE"/>
    <w:rsid w:val="006A2EEF"/>
    <w:rsid w:val="006A78AF"/>
    <w:rsid w:val="006C1E9F"/>
    <w:rsid w:val="006C3CE1"/>
    <w:rsid w:val="006D34C1"/>
    <w:rsid w:val="006D655F"/>
    <w:rsid w:val="006E1FBC"/>
    <w:rsid w:val="006E4599"/>
    <w:rsid w:val="006F0CE7"/>
    <w:rsid w:val="00712330"/>
    <w:rsid w:val="007415CF"/>
    <w:rsid w:val="00771049"/>
    <w:rsid w:val="007874D7"/>
    <w:rsid w:val="007936FE"/>
    <w:rsid w:val="007939F7"/>
    <w:rsid w:val="007B478A"/>
    <w:rsid w:val="007C1F24"/>
    <w:rsid w:val="007D42EC"/>
    <w:rsid w:val="007F79E7"/>
    <w:rsid w:val="00806A83"/>
    <w:rsid w:val="00814648"/>
    <w:rsid w:val="00822FA8"/>
    <w:rsid w:val="00861B0A"/>
    <w:rsid w:val="008715A2"/>
    <w:rsid w:val="00872B45"/>
    <w:rsid w:val="00891EE9"/>
    <w:rsid w:val="0089456D"/>
    <w:rsid w:val="008A18F0"/>
    <w:rsid w:val="008B6528"/>
    <w:rsid w:val="008F79B9"/>
    <w:rsid w:val="009031F4"/>
    <w:rsid w:val="009120FE"/>
    <w:rsid w:val="00912A33"/>
    <w:rsid w:val="00912E62"/>
    <w:rsid w:val="009252A4"/>
    <w:rsid w:val="00945BEC"/>
    <w:rsid w:val="00956D0E"/>
    <w:rsid w:val="0096255E"/>
    <w:rsid w:val="009906AE"/>
    <w:rsid w:val="009938F7"/>
    <w:rsid w:val="009A2934"/>
    <w:rsid w:val="009A4D57"/>
    <w:rsid w:val="009A571C"/>
    <w:rsid w:val="009B2190"/>
    <w:rsid w:val="009D3A12"/>
    <w:rsid w:val="009D4B1E"/>
    <w:rsid w:val="009E3B66"/>
    <w:rsid w:val="009F5E99"/>
    <w:rsid w:val="00A0252A"/>
    <w:rsid w:val="00A307E4"/>
    <w:rsid w:val="00A44F22"/>
    <w:rsid w:val="00A51314"/>
    <w:rsid w:val="00A558D9"/>
    <w:rsid w:val="00A66887"/>
    <w:rsid w:val="00A749B1"/>
    <w:rsid w:val="00A769EF"/>
    <w:rsid w:val="00A82E20"/>
    <w:rsid w:val="00AA36A6"/>
    <w:rsid w:val="00AC39FD"/>
    <w:rsid w:val="00AD4640"/>
    <w:rsid w:val="00AE2889"/>
    <w:rsid w:val="00AF6EDC"/>
    <w:rsid w:val="00B16F5E"/>
    <w:rsid w:val="00B34153"/>
    <w:rsid w:val="00B3503D"/>
    <w:rsid w:val="00B463AC"/>
    <w:rsid w:val="00B74210"/>
    <w:rsid w:val="00B97012"/>
    <w:rsid w:val="00B97983"/>
    <w:rsid w:val="00BA0FCF"/>
    <w:rsid w:val="00BA28E7"/>
    <w:rsid w:val="00BB03F4"/>
    <w:rsid w:val="00BC5F1B"/>
    <w:rsid w:val="00BD52A0"/>
    <w:rsid w:val="00BE0E71"/>
    <w:rsid w:val="00C144E0"/>
    <w:rsid w:val="00C216A5"/>
    <w:rsid w:val="00C25570"/>
    <w:rsid w:val="00C37B89"/>
    <w:rsid w:val="00C528CE"/>
    <w:rsid w:val="00C56728"/>
    <w:rsid w:val="00C73058"/>
    <w:rsid w:val="00C80C8A"/>
    <w:rsid w:val="00C812A3"/>
    <w:rsid w:val="00C8512C"/>
    <w:rsid w:val="00C9200C"/>
    <w:rsid w:val="00C94061"/>
    <w:rsid w:val="00C94BAF"/>
    <w:rsid w:val="00C95DC6"/>
    <w:rsid w:val="00CA0406"/>
    <w:rsid w:val="00CA1FFD"/>
    <w:rsid w:val="00CD1D9C"/>
    <w:rsid w:val="00CD3052"/>
    <w:rsid w:val="00CE29E1"/>
    <w:rsid w:val="00CE32BB"/>
    <w:rsid w:val="00CE6C60"/>
    <w:rsid w:val="00CF52C7"/>
    <w:rsid w:val="00D041BC"/>
    <w:rsid w:val="00D06415"/>
    <w:rsid w:val="00D114F4"/>
    <w:rsid w:val="00D13AE2"/>
    <w:rsid w:val="00D31D12"/>
    <w:rsid w:val="00D52D16"/>
    <w:rsid w:val="00D933A9"/>
    <w:rsid w:val="00D9506B"/>
    <w:rsid w:val="00DB0B6E"/>
    <w:rsid w:val="00DB2E75"/>
    <w:rsid w:val="00DB789F"/>
    <w:rsid w:val="00DC574F"/>
    <w:rsid w:val="00DD1C67"/>
    <w:rsid w:val="00DD6A0C"/>
    <w:rsid w:val="00E062A2"/>
    <w:rsid w:val="00E22F85"/>
    <w:rsid w:val="00E75302"/>
    <w:rsid w:val="00E85AE1"/>
    <w:rsid w:val="00E9206C"/>
    <w:rsid w:val="00E92651"/>
    <w:rsid w:val="00E932BF"/>
    <w:rsid w:val="00E94A94"/>
    <w:rsid w:val="00EA0023"/>
    <w:rsid w:val="00EA295A"/>
    <w:rsid w:val="00EA5D83"/>
    <w:rsid w:val="00EA6F7C"/>
    <w:rsid w:val="00EA787E"/>
    <w:rsid w:val="00EB21FE"/>
    <w:rsid w:val="00EC675B"/>
    <w:rsid w:val="00EF5988"/>
    <w:rsid w:val="00F0205F"/>
    <w:rsid w:val="00F06F68"/>
    <w:rsid w:val="00F0796C"/>
    <w:rsid w:val="00F12BFE"/>
    <w:rsid w:val="00F13784"/>
    <w:rsid w:val="00F24632"/>
    <w:rsid w:val="00F472E2"/>
    <w:rsid w:val="00F54820"/>
    <w:rsid w:val="00F550E2"/>
    <w:rsid w:val="00F55AB1"/>
    <w:rsid w:val="00F6463C"/>
    <w:rsid w:val="00F66C13"/>
    <w:rsid w:val="00F95C6A"/>
    <w:rsid w:val="00FA51BD"/>
    <w:rsid w:val="00FD04FE"/>
    <w:rsid w:val="00FD4147"/>
    <w:rsid w:val="00FE59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F22"/>
  </w:style>
  <w:style w:type="paragraph" w:styleId="1">
    <w:name w:val="heading 1"/>
    <w:basedOn w:val="a"/>
    <w:next w:val="a"/>
    <w:link w:val="10"/>
    <w:qFormat/>
    <w:rsid w:val="00F12BFE"/>
    <w:pPr>
      <w:keepNext/>
      <w:spacing w:after="0" w:line="240" w:lineRule="auto"/>
      <w:ind w:right="22" w:firstLine="708"/>
      <w:jc w:val="both"/>
      <w:outlineLvl w:val="0"/>
    </w:pPr>
    <w:rPr>
      <w:rFonts w:ascii="Times New Roman" w:eastAsia="Times New Roman" w:hAnsi="Times New Roman" w:cs="Times New Roman"/>
      <w:b/>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2BFE"/>
    <w:rPr>
      <w:rFonts w:ascii="Times New Roman" w:eastAsia="Times New Roman" w:hAnsi="Times New Roman" w:cs="Times New Roman"/>
      <w:b/>
      <w:lang w:val="kk-KZ"/>
    </w:rPr>
  </w:style>
  <w:style w:type="table" w:styleId="a3">
    <w:name w:val="Table Grid"/>
    <w:basedOn w:val="a1"/>
    <w:uiPriority w:val="59"/>
    <w:rsid w:val="00F12BFE"/>
    <w:pPr>
      <w:spacing w:after="0" w:line="240" w:lineRule="auto"/>
    </w:pPr>
    <w:rPr>
      <w:rFonts w:ascii="Times New Roman" w:eastAsia="Times New Roman" w:hAnsi="Times New Roman" w:cs="Times New Roman"/>
      <w:sz w:val="28"/>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rsid w:val="00F12BFE"/>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List Paragraph"/>
    <w:basedOn w:val="a"/>
    <w:uiPriority w:val="34"/>
    <w:qFormat/>
    <w:rsid w:val="00F12BFE"/>
    <w:pPr>
      <w:spacing w:after="0" w:line="240" w:lineRule="auto"/>
      <w:ind w:left="720"/>
      <w:contextualSpacing/>
    </w:pPr>
    <w:rPr>
      <w:rFonts w:ascii="Times New Roman" w:eastAsia="Times New Roman" w:hAnsi="Times New Roman" w:cs="Times New Roman"/>
      <w:sz w:val="28"/>
      <w:szCs w:val="28"/>
    </w:rPr>
  </w:style>
  <w:style w:type="paragraph" w:styleId="a5">
    <w:name w:val="No Spacing"/>
    <w:uiPriority w:val="1"/>
    <w:qFormat/>
    <w:rsid w:val="00F12BFE"/>
    <w:pPr>
      <w:spacing w:after="0" w:line="240" w:lineRule="auto"/>
    </w:pPr>
    <w:rPr>
      <w:rFonts w:ascii="Calibri" w:eastAsia="Calibri" w:hAnsi="Calibri" w:cs="Times New Roman"/>
      <w:lang w:eastAsia="en-US"/>
    </w:rPr>
  </w:style>
  <w:style w:type="paragraph" w:styleId="a6">
    <w:name w:val="Normal (Web)"/>
    <w:basedOn w:val="a"/>
    <w:uiPriority w:val="99"/>
    <w:unhideWhenUsed/>
    <w:rsid w:val="00F66C1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774166">
      <w:bodyDiv w:val="1"/>
      <w:marLeft w:val="0"/>
      <w:marRight w:val="0"/>
      <w:marTop w:val="0"/>
      <w:marBottom w:val="0"/>
      <w:divBdr>
        <w:top w:val="none" w:sz="0" w:space="0" w:color="auto"/>
        <w:left w:val="none" w:sz="0" w:space="0" w:color="auto"/>
        <w:bottom w:val="none" w:sz="0" w:space="0" w:color="auto"/>
        <w:right w:val="none" w:sz="0" w:space="0" w:color="auto"/>
      </w:divBdr>
    </w:div>
    <w:div w:id="470296217">
      <w:bodyDiv w:val="1"/>
      <w:marLeft w:val="0"/>
      <w:marRight w:val="0"/>
      <w:marTop w:val="0"/>
      <w:marBottom w:val="0"/>
      <w:divBdr>
        <w:top w:val="none" w:sz="0" w:space="0" w:color="auto"/>
        <w:left w:val="none" w:sz="0" w:space="0" w:color="auto"/>
        <w:bottom w:val="none" w:sz="0" w:space="0" w:color="auto"/>
        <w:right w:val="none" w:sz="0" w:space="0" w:color="auto"/>
      </w:divBdr>
    </w:div>
    <w:div w:id="750546215">
      <w:bodyDiv w:val="1"/>
      <w:marLeft w:val="0"/>
      <w:marRight w:val="0"/>
      <w:marTop w:val="0"/>
      <w:marBottom w:val="0"/>
      <w:divBdr>
        <w:top w:val="none" w:sz="0" w:space="0" w:color="auto"/>
        <w:left w:val="none" w:sz="0" w:space="0" w:color="auto"/>
        <w:bottom w:val="none" w:sz="0" w:space="0" w:color="auto"/>
        <w:right w:val="none" w:sz="0" w:space="0" w:color="auto"/>
      </w:divBdr>
    </w:div>
    <w:div w:id="908199094">
      <w:bodyDiv w:val="1"/>
      <w:marLeft w:val="0"/>
      <w:marRight w:val="0"/>
      <w:marTop w:val="0"/>
      <w:marBottom w:val="0"/>
      <w:divBdr>
        <w:top w:val="none" w:sz="0" w:space="0" w:color="auto"/>
        <w:left w:val="none" w:sz="0" w:space="0" w:color="auto"/>
        <w:bottom w:val="none" w:sz="0" w:space="0" w:color="auto"/>
        <w:right w:val="none" w:sz="0" w:space="0" w:color="auto"/>
      </w:divBdr>
    </w:div>
    <w:div w:id="1036194579">
      <w:bodyDiv w:val="1"/>
      <w:marLeft w:val="0"/>
      <w:marRight w:val="0"/>
      <w:marTop w:val="0"/>
      <w:marBottom w:val="0"/>
      <w:divBdr>
        <w:top w:val="none" w:sz="0" w:space="0" w:color="auto"/>
        <w:left w:val="none" w:sz="0" w:space="0" w:color="auto"/>
        <w:bottom w:val="none" w:sz="0" w:space="0" w:color="auto"/>
        <w:right w:val="none" w:sz="0" w:space="0" w:color="auto"/>
      </w:divBdr>
    </w:div>
    <w:div w:id="1356269421">
      <w:bodyDiv w:val="1"/>
      <w:marLeft w:val="0"/>
      <w:marRight w:val="0"/>
      <w:marTop w:val="0"/>
      <w:marBottom w:val="0"/>
      <w:divBdr>
        <w:top w:val="none" w:sz="0" w:space="0" w:color="auto"/>
        <w:left w:val="none" w:sz="0" w:space="0" w:color="auto"/>
        <w:bottom w:val="none" w:sz="0" w:space="0" w:color="auto"/>
        <w:right w:val="none" w:sz="0" w:space="0" w:color="auto"/>
      </w:divBdr>
    </w:div>
    <w:div w:id="203707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182CD2-0C3D-4A81-AEF5-42A6283FC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3</Pages>
  <Words>1442</Words>
  <Characters>8225</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A12</cp:lastModifiedBy>
  <cp:revision>63</cp:revision>
  <dcterms:created xsi:type="dcterms:W3CDTF">2023-08-11T14:16:00Z</dcterms:created>
  <dcterms:modified xsi:type="dcterms:W3CDTF">2025-03-06T09:08:00Z</dcterms:modified>
</cp:coreProperties>
</file>