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E1C5" w14:textId="24CAD160" w:rsidR="00212FB3" w:rsidRDefault="00212FB3" w:rsidP="007800D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12FB3">
        <w:rPr>
          <w:rFonts w:ascii="Times New Roman" w:hAnsi="Times New Roman" w:cs="Times New Roman"/>
          <w:sz w:val="28"/>
          <w:szCs w:val="28"/>
          <w:lang w:val="kk-KZ"/>
        </w:rPr>
        <w:t>«Алданыш» бөбекжайы» КМҚК</w:t>
      </w:r>
    </w:p>
    <w:p w14:paraId="09746147" w14:textId="77777777" w:rsidR="007800DF" w:rsidRDefault="007800DF" w:rsidP="007800D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F509B6" w14:textId="77777777" w:rsidR="007800DF" w:rsidRDefault="007800DF" w:rsidP="007800D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5A0131C" w14:textId="77777777" w:rsidR="007800DF" w:rsidRDefault="007800DF" w:rsidP="007800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kk-KZ" w:eastAsia="ru-RU"/>
          <w14:ligatures w14:val="none"/>
        </w:rPr>
      </w:pPr>
      <w:r w:rsidRPr="00212FB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kk-KZ" w:eastAsia="ru-RU"/>
          <w14:ligatures w14:val="none"/>
        </w:rPr>
        <w:t xml:space="preserve">Үйдегі тілдік орта — </w:t>
      </w:r>
    </w:p>
    <w:p w14:paraId="0909DCC3" w14:textId="77777777" w:rsidR="007800DF" w:rsidRPr="00212FB3" w:rsidRDefault="007800DF" w:rsidP="007800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kk-KZ" w:eastAsia="ru-RU"/>
          <w14:ligatures w14:val="none"/>
        </w:rPr>
      </w:pPr>
      <w:r w:rsidRPr="00212FB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kk-KZ" w:eastAsia="ru-RU"/>
          <w14:ligatures w14:val="none"/>
        </w:rPr>
        <w:t>баланың ана тіліне сүйіспеншілігінің бастауы</w:t>
      </w:r>
    </w:p>
    <w:p w14:paraId="0BF2DB88" w14:textId="77777777" w:rsidR="007800DF" w:rsidRPr="00212FB3" w:rsidRDefault="007800DF" w:rsidP="007800D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F4A54EE" w14:textId="77777777" w:rsidR="009D1C83" w:rsidRDefault="009D1C83" w:rsidP="006951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8AE11D0" w14:textId="2252FF8A" w:rsidR="009D1C83" w:rsidRDefault="00212FB3" w:rsidP="006951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6522280C" wp14:editId="5719306B">
            <wp:extent cx="4345455" cy="4644565"/>
            <wp:effectExtent l="0" t="0" r="0" b="3810"/>
            <wp:docPr id="11716651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72" cy="4685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01C02E" w14:textId="77777777" w:rsidR="009D1C83" w:rsidRDefault="009D1C83" w:rsidP="006951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C12BF7" w14:textId="1F85D006" w:rsidR="009D1C83" w:rsidRDefault="007800DF" w:rsidP="006951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Дайындаған: Мадинеш Маралжан</w:t>
      </w:r>
    </w:p>
    <w:p w14:paraId="6B2230A1" w14:textId="574C3A1B" w:rsidR="009D1C83" w:rsidRDefault="007800DF" w:rsidP="006951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F31969B" w14:textId="77777777" w:rsidR="007800DF" w:rsidRDefault="007800DF" w:rsidP="00212FB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kk-KZ" w:eastAsia="ru-RU"/>
          <w14:ligatures w14:val="none"/>
        </w:rPr>
      </w:pPr>
    </w:p>
    <w:p w14:paraId="6EFD3B5D" w14:textId="5FD95644" w:rsidR="00541B62" w:rsidRPr="00541B62" w:rsidRDefault="00541B62" w:rsidP="00212FB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541B6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Қарағанады 2025</w:t>
      </w:r>
    </w:p>
    <w:p w14:paraId="093BD44D" w14:textId="77777777" w:rsidR="007800DF" w:rsidRDefault="007800DF" w:rsidP="0069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</w:p>
    <w:p w14:paraId="2C2BD3DA" w14:textId="13CF0D3F" w:rsidR="00695144" w:rsidRPr="007800DF" w:rsidRDefault="00695144" w:rsidP="001D45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Құрметті ата-аналар!</w:t>
      </w:r>
    </w:p>
    <w:p w14:paraId="286B2EF5" w14:textId="299E5EB0" w:rsidR="00695144" w:rsidRPr="007800DF" w:rsidRDefault="001D45FC" w:rsidP="0069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695144" w:rsidRPr="007800DF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Бала тілі – балғын гүл секілді. Оны қалай баптасаңыз, солай өседі. Ана тілі – ұлттың жаны, баланың ой-санасының, дүниетанымының, ұлттық болмысының негізі. Бала тілінің дамуына ең үлкен әсер ететін – </w:t>
      </w:r>
      <w:r w:rsidR="00695144"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үйдегі тілдік орта</w:t>
      </w:r>
      <w:r w:rsidR="00695144" w:rsidRPr="007800DF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32F541E6" w14:textId="77777777" w:rsidR="00695144" w:rsidRPr="007800DF" w:rsidRDefault="00695144" w:rsidP="006951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Неліктен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үйдегі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тіл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14:paraId="05EDE6AE" w14:textId="77777777" w:rsidR="00695144" w:rsidRPr="007800DF" w:rsidRDefault="00695144" w:rsidP="006951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Бала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өмірінің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алғашқы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жылдары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тіл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үйренудің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ең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белсенді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кезеңі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2B757B0" w14:textId="77777777" w:rsidR="00695144" w:rsidRPr="007800DF" w:rsidRDefault="00695144" w:rsidP="006951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сөйлеу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мәнері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көбіне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ата-ананың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сөйлеуіне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қарап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қалыптасады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EABB070" w14:textId="77777777" w:rsidR="00695144" w:rsidRPr="007800DF" w:rsidRDefault="00695144" w:rsidP="006951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Егер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үйде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тілінде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сөйлесе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бала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сол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тілді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тілі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ретінде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еркін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меңгереді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B9C86B0" w14:textId="77777777" w:rsidR="00695144" w:rsidRPr="007800DF" w:rsidRDefault="00695144" w:rsidP="006951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Ата-аналарға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нақты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кеңестер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7EE7EB25" w14:textId="5001FDBE" w:rsidR="00695144" w:rsidRPr="007800DF" w:rsidRDefault="00695144" w:rsidP="006951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Үнемі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қазақша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сөйлеңіз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Баламен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сөйлескенде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тапсырма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бергенде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кезінде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барлығын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тілінде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жүргізуге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тырысыңыз</w:t>
      </w:r>
      <w:proofErr w:type="spellEnd"/>
      <w:r w:rsidR="009D1C83" w:rsidRPr="007800DF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,бұл</w:t>
      </w:r>
      <w:proofErr w:type="gramEnd"/>
      <w:r w:rsidR="009D1C83" w:rsidRPr="007800DF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әрекет балаңыздың қазақ тілінде еркін түсініп сөйлеуіне бірден бір септігін тигізетін әрекет.</w:t>
      </w:r>
    </w:p>
    <w:p w14:paraId="2234E926" w14:textId="167C2A16" w:rsidR="00695144" w:rsidRPr="007800DF" w:rsidRDefault="00695144" w:rsidP="006951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Қарапайым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тұрмыстық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сөздерді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күнделікті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қолданыңыз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"</w:t>
      </w:r>
      <w:proofErr w:type="spellStart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Кел</w:t>
      </w:r>
      <w:proofErr w:type="spellEnd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қолыңды</w:t>
      </w:r>
      <w:proofErr w:type="spellEnd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жу</w:t>
      </w:r>
      <w:proofErr w:type="spellEnd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"</w:t>
      </w:r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"</w:t>
      </w:r>
      <w:proofErr w:type="spellStart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Ойыншығыңды</w:t>
      </w:r>
      <w:proofErr w:type="spellEnd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жина</w:t>
      </w:r>
      <w:proofErr w:type="spellEnd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"</w:t>
      </w:r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"</w:t>
      </w:r>
      <w:proofErr w:type="spellStart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Кітапты</w:t>
      </w:r>
      <w:proofErr w:type="spellEnd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әкелші</w:t>
      </w:r>
      <w:proofErr w:type="spellEnd"/>
      <w:r w:rsidRPr="007800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"</w:t>
      </w:r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бәрін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қазақша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айтуға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дағдыланыңыз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2E11046" w14:textId="77777777" w:rsidR="00695144" w:rsidRPr="007800DF" w:rsidRDefault="00695144" w:rsidP="006951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Қазақша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ертегі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тақпақ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ән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тыңдатыңыз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сөздік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қорын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байытып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қазақша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сөйлеуге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қызығушылық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тудырады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F3A337B" w14:textId="78E4CF09" w:rsidR="00695144" w:rsidRPr="007800DF" w:rsidRDefault="00695144" w:rsidP="006951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Теледидар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телефон,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планшеттегі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контентті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тек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қазақ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тілінде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таңдаңыз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Түрлі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мультфильмдер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аудиокітаптар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бағдарламалары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тілінде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D1C83" w:rsidRPr="007800DF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болуы қажет.</w:t>
      </w:r>
    </w:p>
    <w:p w14:paraId="26D5DEA9" w14:textId="77777777" w:rsidR="00695144" w:rsidRPr="007800DF" w:rsidRDefault="00695144" w:rsidP="006951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сөзіне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көңіл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бөліп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сөйлеуіне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көмектесіңіз</w:t>
      </w:r>
      <w:proofErr w:type="spellEnd"/>
      <w:r w:rsidRPr="00780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Тілдік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қателіктерін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түзетіңіз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бірақ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ренжітпей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жұмсақ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түсіндіріңіз</w:t>
      </w:r>
      <w:proofErr w:type="spellEnd"/>
      <w:r w:rsidRPr="0078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C2B725F" w14:textId="77777777" w:rsidR="00695144" w:rsidRDefault="00695144" w:rsidP="0069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5F42C210" w14:textId="77777777" w:rsidR="00695144" w:rsidRDefault="00695144" w:rsidP="006951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 w:eastAsia="ru-RU"/>
          <w14:ligatures w14:val="none"/>
        </w:rPr>
      </w:pPr>
    </w:p>
    <w:p w14:paraId="0865AE0C" w14:textId="77777777" w:rsidR="00695144" w:rsidRDefault="00695144" w:rsidP="006951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 w:eastAsia="ru-RU"/>
          <w14:ligatures w14:val="none"/>
        </w:rPr>
      </w:pPr>
    </w:p>
    <w:p w14:paraId="118B24EF" w14:textId="77777777" w:rsidR="00695144" w:rsidRDefault="00695144" w:rsidP="006951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 w:eastAsia="ru-RU"/>
          <w14:ligatures w14:val="none"/>
        </w:rPr>
      </w:pPr>
    </w:p>
    <w:p w14:paraId="0D8AB7F9" w14:textId="77777777" w:rsidR="00695144" w:rsidRDefault="00695144" w:rsidP="006951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 w:eastAsia="ru-RU"/>
          <w14:ligatures w14:val="none"/>
        </w:rPr>
      </w:pPr>
    </w:p>
    <w:p w14:paraId="7CD2687E" w14:textId="77777777" w:rsidR="00695144" w:rsidRDefault="00695144" w:rsidP="006951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 w:eastAsia="ru-RU"/>
          <w14:ligatures w14:val="none"/>
        </w:rPr>
      </w:pPr>
    </w:p>
    <w:p w14:paraId="21176E58" w14:textId="77777777" w:rsidR="00695144" w:rsidRDefault="00695144" w:rsidP="006951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 w:eastAsia="ru-RU"/>
          <w14:ligatures w14:val="none"/>
        </w:rPr>
      </w:pPr>
    </w:p>
    <w:p w14:paraId="29816629" w14:textId="77777777" w:rsidR="00695144" w:rsidRDefault="00695144" w:rsidP="006951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 w:eastAsia="ru-RU"/>
          <w14:ligatures w14:val="none"/>
        </w:rPr>
      </w:pPr>
    </w:p>
    <w:p w14:paraId="4D984327" w14:textId="7FD73E77" w:rsidR="00695144" w:rsidRPr="00695144" w:rsidRDefault="00695144" w:rsidP="0069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9BEF7A" w14:textId="77777777" w:rsidR="00695144" w:rsidRPr="00695144" w:rsidRDefault="00695144" w:rsidP="0069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EC226C5" w14:textId="77777777" w:rsidR="00695144" w:rsidRPr="00695144" w:rsidRDefault="00695144" w:rsidP="00695144">
      <w:pPr>
        <w:rPr>
          <w:rFonts w:ascii="Times New Roman" w:hAnsi="Times New Roman" w:cs="Times New Roman"/>
          <w:sz w:val="28"/>
          <w:szCs w:val="28"/>
        </w:rPr>
      </w:pPr>
    </w:p>
    <w:sectPr w:rsidR="00695144" w:rsidRPr="0069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2E3A"/>
    <w:multiLevelType w:val="multilevel"/>
    <w:tmpl w:val="4C10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C7961"/>
    <w:multiLevelType w:val="multilevel"/>
    <w:tmpl w:val="A6AA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61750"/>
    <w:multiLevelType w:val="multilevel"/>
    <w:tmpl w:val="F84C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70937"/>
    <w:multiLevelType w:val="multilevel"/>
    <w:tmpl w:val="5678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F0AE2"/>
    <w:multiLevelType w:val="multilevel"/>
    <w:tmpl w:val="426E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11A29"/>
    <w:multiLevelType w:val="multilevel"/>
    <w:tmpl w:val="80FA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5D5AEA"/>
    <w:multiLevelType w:val="multilevel"/>
    <w:tmpl w:val="357A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A5DAD"/>
    <w:multiLevelType w:val="multilevel"/>
    <w:tmpl w:val="1708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431D1"/>
    <w:multiLevelType w:val="multilevel"/>
    <w:tmpl w:val="D740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D75A8"/>
    <w:multiLevelType w:val="multilevel"/>
    <w:tmpl w:val="F802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095601">
    <w:abstractNumId w:val="1"/>
  </w:num>
  <w:num w:numId="2" w16cid:durableId="197469272">
    <w:abstractNumId w:val="0"/>
  </w:num>
  <w:num w:numId="3" w16cid:durableId="317196433">
    <w:abstractNumId w:val="6"/>
  </w:num>
  <w:num w:numId="4" w16cid:durableId="1305232248">
    <w:abstractNumId w:val="5"/>
  </w:num>
  <w:num w:numId="5" w16cid:durableId="828252754">
    <w:abstractNumId w:val="7"/>
  </w:num>
  <w:num w:numId="6" w16cid:durableId="29032966">
    <w:abstractNumId w:val="8"/>
  </w:num>
  <w:num w:numId="7" w16cid:durableId="1735011122">
    <w:abstractNumId w:val="2"/>
  </w:num>
  <w:num w:numId="8" w16cid:durableId="1790969982">
    <w:abstractNumId w:val="4"/>
  </w:num>
  <w:num w:numId="9" w16cid:durableId="1058699707">
    <w:abstractNumId w:val="9"/>
  </w:num>
  <w:num w:numId="10" w16cid:durableId="1736851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B5"/>
    <w:rsid w:val="001D45FC"/>
    <w:rsid w:val="00212FB3"/>
    <w:rsid w:val="00541B62"/>
    <w:rsid w:val="00643D5C"/>
    <w:rsid w:val="00695144"/>
    <w:rsid w:val="007800DF"/>
    <w:rsid w:val="009D1C83"/>
    <w:rsid w:val="009F1DCE"/>
    <w:rsid w:val="00A07681"/>
    <w:rsid w:val="00A14DBC"/>
    <w:rsid w:val="00B81676"/>
    <w:rsid w:val="00E7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1C65"/>
  <w15:chartTrackingRefBased/>
  <w15:docId w15:val="{C2005153-CE4A-483B-BE3F-88DB73C1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E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E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E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E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E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E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E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E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E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E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E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2025-09-24T02:53:00Z</dcterms:created>
  <dcterms:modified xsi:type="dcterms:W3CDTF">2025-09-24T03:53:00Z</dcterms:modified>
</cp:coreProperties>
</file>